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2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76652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76652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76652" w:rsidRPr="002F0C85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F0C85"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D76652" w:rsidRPr="002F0C85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F0C85"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D76652" w:rsidRPr="002F0C85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F0C85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D76652" w:rsidRPr="002F0C85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F0C85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Художественно-эстетическое</w:t>
      </w:r>
      <w:r w:rsidRPr="002F0C85">
        <w:rPr>
          <w:rFonts w:ascii="Times New Roman" w:eastAsia="Calibri" w:hAnsi="Times New Roman" w:cs="Times New Roman"/>
          <w:b/>
          <w:sz w:val="40"/>
          <w:szCs w:val="40"/>
        </w:rPr>
        <w:t xml:space="preserve"> развитие»</w:t>
      </w:r>
    </w:p>
    <w:p w:rsidR="00D76652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76652" w:rsidRPr="002F0C85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76652" w:rsidRPr="002F0C85" w:rsidRDefault="00D76652" w:rsidP="00D76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F0C85">
        <w:rPr>
          <w:rFonts w:ascii="Times New Roman" w:eastAsia="Calibri" w:hAnsi="Times New Roman" w:cs="Times New Roman"/>
          <w:b/>
          <w:sz w:val="40"/>
          <w:szCs w:val="40"/>
        </w:rPr>
        <w:t>Дети младшего дошкольного возраста  (3 – 4 года)</w:t>
      </w:r>
    </w:p>
    <w:p w:rsidR="00D76652" w:rsidRPr="002F0C85" w:rsidRDefault="00D76652" w:rsidP="00D7665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76652" w:rsidRPr="002F0C85" w:rsidRDefault="00D76652" w:rsidP="00D7665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76652" w:rsidRPr="002F0C85" w:rsidRDefault="00D76652" w:rsidP="00D7665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76652" w:rsidRPr="002F0C85" w:rsidRDefault="00D76652" w:rsidP="00D7665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76652" w:rsidRDefault="00D76652" w:rsidP="00D76652">
      <w:pPr>
        <w:pStyle w:val="21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2F0C85">
        <w:rPr>
          <w:rFonts w:ascii="Times New Roman" w:hAnsi="Times New Roman" w:cs="Times New Roman"/>
          <w:sz w:val="28"/>
          <w:szCs w:val="24"/>
        </w:rPr>
        <w:t>201</w:t>
      </w:r>
      <w:r w:rsidR="00662F51">
        <w:rPr>
          <w:rFonts w:ascii="Times New Roman" w:hAnsi="Times New Roman" w:cs="Times New Roman"/>
          <w:sz w:val="28"/>
          <w:szCs w:val="24"/>
        </w:rPr>
        <w:t>8</w:t>
      </w:r>
      <w:r w:rsidRPr="002F0C85">
        <w:rPr>
          <w:rFonts w:ascii="Times New Roman" w:hAnsi="Times New Roman" w:cs="Times New Roman"/>
          <w:sz w:val="28"/>
          <w:szCs w:val="24"/>
        </w:rPr>
        <w:t xml:space="preserve"> г</w:t>
      </w:r>
    </w:p>
    <w:p w:rsidR="00D76652" w:rsidRPr="002F0C85" w:rsidRDefault="00D76652" w:rsidP="00D76652">
      <w:pPr>
        <w:pStyle w:val="21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76652" w:rsidRPr="002F0C85" w:rsidRDefault="00D76652" w:rsidP="00D76652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26" w:right="2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lastRenderedPageBreak/>
        <w:t>Критерий по ФГОС:</w:t>
      </w:r>
    </w:p>
    <w:p w:rsidR="00D76652" w:rsidRPr="002F0C85" w:rsidRDefault="00D76652" w:rsidP="00D76652">
      <w:pPr>
        <w:pStyle w:val="21"/>
        <w:spacing w:line="240" w:lineRule="auto"/>
        <w:ind w:left="142" w:right="2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F0C85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стимулирование сопереживания персонажам художественных произведений.</w:t>
      </w:r>
    </w:p>
    <w:p w:rsidR="00D76652" w:rsidRPr="002F0C85" w:rsidRDefault="00D76652" w:rsidP="00D76652">
      <w:pPr>
        <w:pStyle w:val="21"/>
        <w:spacing w:before="0" w:line="240" w:lineRule="auto"/>
        <w:ind w:left="142" w:right="-14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6652" w:rsidRPr="002F0C85" w:rsidRDefault="00D76652" w:rsidP="00D76652">
      <w:pPr>
        <w:pStyle w:val="21"/>
        <w:spacing w:before="0" w:line="240" w:lineRule="auto"/>
        <w:ind w:right="-14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</w:t>
      </w:r>
      <w:r w:rsidRPr="002F0C85">
        <w:rPr>
          <w:rFonts w:ascii="Times New Roman" w:hAnsi="Times New Roman" w:cs="Times New Roman"/>
          <w:b/>
          <w:sz w:val="24"/>
          <w:szCs w:val="24"/>
        </w:rPr>
        <w:t>Раздел ОО:</w:t>
      </w:r>
      <w:r w:rsidRPr="002F0C85">
        <w:rPr>
          <w:rFonts w:ascii="Times New Roman" w:hAnsi="Times New Roman" w:cs="Times New Roman"/>
          <w:sz w:val="24"/>
          <w:szCs w:val="24"/>
        </w:rPr>
        <w:t xml:space="preserve"> Приобщение к искусству</w:t>
      </w:r>
    </w:p>
    <w:p w:rsidR="00D76652" w:rsidRPr="002F0C85" w:rsidRDefault="00D76652" w:rsidP="00D76652">
      <w:pPr>
        <w:pStyle w:val="21"/>
        <w:spacing w:before="0" w:line="240" w:lineRule="auto"/>
        <w:ind w:left="142" w:right="-14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6652" w:rsidRPr="002F0C85" w:rsidRDefault="00D76652" w:rsidP="00D76652">
      <w:pPr>
        <w:pStyle w:val="21"/>
        <w:spacing w:before="0" w:line="240" w:lineRule="auto"/>
        <w:ind w:left="142" w:right="-14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 xml:space="preserve">Показатель: </w:t>
      </w:r>
      <w:r w:rsidRPr="002F0C85">
        <w:rPr>
          <w:rFonts w:ascii="Times New Roman" w:hAnsi="Times New Roman" w:cs="Times New Roman"/>
          <w:sz w:val="24"/>
          <w:szCs w:val="24"/>
        </w:rPr>
        <w:t>эмоционально реагирует на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Style w:val="a4"/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2F0C85">
        <w:rPr>
          <w:rFonts w:ascii="Times New Roman" w:hAnsi="Times New Roman" w:cs="Times New Roman"/>
          <w:sz w:val="24"/>
          <w:szCs w:val="24"/>
        </w:rPr>
        <w:t>выявить особенности эмоционального отношения ре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бёнка к природе,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произведениям  художественной литературы, изобразительного искусства и музыки;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особенности эстетических переживаний при восприятии произведений искусства,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природы</w:t>
      </w: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Метод диагностики: </w:t>
      </w:r>
      <w:r w:rsidRPr="002F0C85">
        <w:rPr>
          <w:rStyle w:val="31"/>
          <w:rFonts w:ascii="Times New Roman" w:hAnsi="Times New Roman" w:cs="Times New Roman"/>
          <w:sz w:val="24"/>
          <w:szCs w:val="24"/>
        </w:rPr>
        <w:t>наблюдение.</w:t>
      </w: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Условия проведения диагностики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восприятия произведений музыки, художественной литературы, фольклора, изобразительного искусства. Предла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гаемые для восприятия произведения должны соответствовать возрастным особенностям детей дошкольного возраста.</w:t>
      </w: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Динамика развития </w:t>
      </w:r>
      <w:r w:rsidRPr="002F0C85">
        <w:rPr>
          <w:rFonts w:ascii="Times New Roman" w:hAnsi="Times New Roman" w:cs="Times New Roman"/>
          <w:i/>
          <w:sz w:val="24"/>
          <w:szCs w:val="24"/>
        </w:rPr>
        <w:t>(характеристики)</w:t>
      </w:r>
    </w:p>
    <w:p w:rsidR="00D76652" w:rsidRPr="002F0C85" w:rsidRDefault="00D76652" w:rsidP="00D7665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предметов быта, одежда).</w:t>
      </w:r>
    </w:p>
    <w:p w:rsidR="00D76652" w:rsidRPr="002F0C85" w:rsidRDefault="00D76652" w:rsidP="00D7665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Эмоционально реагирует на понятные ребёнку этого воз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раста образы, созданные в произведениях искусства.</w:t>
      </w:r>
    </w:p>
    <w:p w:rsidR="00D76652" w:rsidRPr="002F0C85" w:rsidRDefault="00D76652" w:rsidP="00D7665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ассоциации.</w:t>
      </w:r>
    </w:p>
    <w:p w:rsidR="00D76652" w:rsidRPr="002F0C85" w:rsidRDefault="00D76652" w:rsidP="00D7665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4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Отображает свои представления и впечатления об окру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жающем мире доступными графическими, живописными, де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коративными средствами.</w:t>
      </w:r>
    </w:p>
    <w:p w:rsidR="00D76652" w:rsidRPr="002F0C85" w:rsidRDefault="00D76652" w:rsidP="00D76652">
      <w:pPr>
        <w:pStyle w:val="2"/>
        <w:numPr>
          <w:ilvl w:val="0"/>
          <w:numId w:val="1"/>
        </w:numPr>
        <w:spacing w:after="0" w:line="240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Эмоционально адекватно реагирует на прослушанное произведение художественной литературы (радуется хорошему окончанию сказки, рассказа, стихотворения).</w:t>
      </w:r>
    </w:p>
    <w:p w:rsidR="00D76652" w:rsidRPr="002F0C85" w:rsidRDefault="00D76652" w:rsidP="00D76652">
      <w:pPr>
        <w:pStyle w:val="2"/>
        <w:numPr>
          <w:ilvl w:val="0"/>
          <w:numId w:val="1"/>
        </w:numPr>
        <w:spacing w:after="0" w:line="240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Воспринимает, понимает эмоциональное состояние и чувства литературного персонажа, проявляет к нему сочувствие и сопереживание.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76652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6652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85">
        <w:rPr>
          <w:rFonts w:ascii="Times New Roman" w:hAnsi="Times New Roman" w:cs="Times New Roman"/>
          <w:i/>
          <w:sz w:val="24"/>
          <w:szCs w:val="24"/>
        </w:rPr>
        <w:lastRenderedPageBreak/>
        <w:t>Оценка</w:t>
      </w: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6652" w:rsidRPr="002F0C85" w:rsidRDefault="00D76652" w:rsidP="00D76652">
      <w:pPr>
        <w:pStyle w:val="a5"/>
        <w:numPr>
          <w:ilvl w:val="0"/>
          <w:numId w:val="6"/>
        </w:numPr>
        <w:ind w:left="284"/>
        <w:rPr>
          <w:rFonts w:ascii="Times New Roman" w:eastAsia="Century Schoolbook" w:hAnsi="Times New Roman" w:cs="Times New Roman"/>
          <w:b/>
        </w:rPr>
      </w:pPr>
      <w:r w:rsidRPr="002F0C85">
        <w:rPr>
          <w:rFonts w:ascii="Times New Roman" w:hAnsi="Times New Roman" w:cs="Times New Roman"/>
          <w:b/>
        </w:rPr>
        <w:t xml:space="preserve"> </w:t>
      </w:r>
      <w:r w:rsidRPr="002F0C85">
        <w:rPr>
          <w:rFonts w:ascii="Times New Roman" w:eastAsia="Century Schoolbook" w:hAnsi="Times New Roman" w:cs="Times New Roman"/>
          <w:b/>
        </w:rPr>
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предметов быта, одежда).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3 балла </w:t>
      </w:r>
      <w:r w:rsidRPr="002F0C85">
        <w:rPr>
          <w:rFonts w:ascii="Times New Roman" w:hAnsi="Times New Roman" w:cs="Times New Roman"/>
          <w:sz w:val="24"/>
          <w:szCs w:val="24"/>
        </w:rPr>
        <w:t xml:space="preserve">— эмоционально адекватно реагирует, выражает заинтересованность,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увлечён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произведением искусства.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2 </w:t>
      </w: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балла — </w:t>
      </w:r>
      <w:r w:rsidRPr="002F0C85">
        <w:rPr>
          <w:rFonts w:ascii="Times New Roman" w:hAnsi="Times New Roman" w:cs="Times New Roman"/>
          <w:sz w:val="24"/>
          <w:szCs w:val="24"/>
        </w:rPr>
        <w:t>не всегда эмоционально адекватно реагирует.</w:t>
      </w:r>
    </w:p>
    <w:p w:rsidR="00D76652" w:rsidRPr="002F0C85" w:rsidRDefault="00D76652" w:rsidP="00D76652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балл — </w:t>
      </w:r>
      <w:r w:rsidRPr="002F0C85">
        <w:rPr>
          <w:rFonts w:ascii="Times New Roman" w:hAnsi="Times New Roman" w:cs="Times New Roman"/>
          <w:sz w:val="24"/>
          <w:szCs w:val="24"/>
        </w:rPr>
        <w:t>равнодушен или отрицательно относится, выра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жает неприязнь.</w:t>
      </w:r>
    </w:p>
    <w:p w:rsidR="00D76652" w:rsidRPr="002F0C85" w:rsidRDefault="00D76652" w:rsidP="00D76652">
      <w:pPr>
        <w:rPr>
          <w:rFonts w:ascii="Times New Roman" w:eastAsia="Century Schoolbook" w:hAnsi="Times New Roman" w:cs="Times New Roman"/>
        </w:rPr>
      </w:pPr>
    </w:p>
    <w:p w:rsidR="00D76652" w:rsidRPr="002F0C85" w:rsidRDefault="00D76652" w:rsidP="00D76652">
      <w:pPr>
        <w:pStyle w:val="a5"/>
        <w:numPr>
          <w:ilvl w:val="0"/>
          <w:numId w:val="6"/>
        </w:numPr>
        <w:ind w:left="426" w:hanging="66"/>
        <w:rPr>
          <w:rFonts w:ascii="Times New Roman" w:eastAsia="Century Schoolbook" w:hAnsi="Times New Roman" w:cs="Times New Roman"/>
          <w:b/>
        </w:rPr>
      </w:pPr>
      <w:r w:rsidRPr="002F0C85">
        <w:rPr>
          <w:rFonts w:ascii="Times New Roman" w:eastAsia="Century Schoolbook" w:hAnsi="Times New Roman" w:cs="Times New Roman"/>
          <w:b/>
        </w:rPr>
        <w:t>Эмоционально реагирует на понятные ребёнку этого возраста образы, созданные в произведениях искусства:</w:t>
      </w:r>
    </w:p>
    <w:p w:rsidR="00D76652" w:rsidRPr="002F0C85" w:rsidRDefault="00D76652" w:rsidP="00D76652">
      <w:pPr>
        <w:rPr>
          <w:rFonts w:ascii="Times New Roman" w:eastAsia="Century Schoolbook" w:hAnsi="Times New Roman" w:cs="Times New Roman"/>
          <w:b/>
        </w:rPr>
      </w:pPr>
    </w:p>
    <w:p w:rsidR="00D76652" w:rsidRPr="002F0C85" w:rsidRDefault="00D76652" w:rsidP="00D76652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балла — </w:t>
      </w:r>
      <w:r w:rsidRPr="002F0C85">
        <w:rPr>
          <w:rFonts w:ascii="Times New Roman" w:hAnsi="Times New Roman" w:cs="Times New Roman"/>
          <w:sz w:val="24"/>
          <w:szCs w:val="24"/>
        </w:rPr>
        <w:t>ребёнок эмоционально реагирует на понятные ему образы, созданные в произведениях ис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кусства: всматривается (вслушиваются) в произведение, проявляет открытый интерес и понимание;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      2 балла </w:t>
      </w:r>
      <w:r w:rsidRPr="002F0C85">
        <w:rPr>
          <w:rFonts w:ascii="Times New Roman" w:hAnsi="Times New Roman" w:cs="Times New Roman"/>
          <w:sz w:val="24"/>
          <w:szCs w:val="24"/>
        </w:rPr>
        <w:t>— часто неэмоционально реагирует на образы, соз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данные в произведениях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         искусства, не пони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мая их, часто поверхностно рассматривает произведение или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         проявляет нестабильный интерес;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      1 балл </w:t>
      </w:r>
      <w:r w:rsidRPr="002F0C85">
        <w:rPr>
          <w:rFonts w:ascii="Times New Roman" w:hAnsi="Times New Roman" w:cs="Times New Roman"/>
          <w:sz w:val="24"/>
          <w:szCs w:val="24"/>
        </w:rPr>
        <w:t>— отвлекается на другую деятельность.</w:t>
      </w:r>
    </w:p>
    <w:p w:rsidR="00D76652" w:rsidRPr="002F0C85" w:rsidRDefault="00D76652" w:rsidP="00D76652">
      <w:pPr>
        <w:tabs>
          <w:tab w:val="left" w:pos="1279"/>
        </w:tabs>
        <w:rPr>
          <w:rFonts w:ascii="Times New Roman" w:eastAsia="Century Schoolbook" w:hAnsi="Times New Roman" w:cs="Times New Roman"/>
          <w:b/>
        </w:rPr>
      </w:pPr>
      <w:r w:rsidRPr="002F0C85">
        <w:rPr>
          <w:rFonts w:ascii="Times New Roman" w:eastAsia="Century Schoolbook" w:hAnsi="Times New Roman" w:cs="Times New Roman"/>
          <w:b/>
        </w:rPr>
        <w:tab/>
      </w:r>
    </w:p>
    <w:p w:rsidR="00D76652" w:rsidRPr="002F0C85" w:rsidRDefault="00D76652" w:rsidP="00D76652">
      <w:pPr>
        <w:ind w:left="142"/>
        <w:rPr>
          <w:rFonts w:ascii="Times New Roman" w:eastAsia="Century Schoolbook" w:hAnsi="Times New Roman" w:cs="Times New Roman"/>
          <w:b/>
        </w:rPr>
      </w:pPr>
      <w:r w:rsidRPr="002F0C85">
        <w:rPr>
          <w:rFonts w:ascii="Times New Roman" w:eastAsia="Century Schoolbook" w:hAnsi="Times New Roman" w:cs="Times New Roman"/>
          <w:b/>
        </w:rPr>
        <w:t>3.</w:t>
      </w:r>
      <w:r w:rsidRPr="002F0C85">
        <w:rPr>
          <w:rFonts w:ascii="Times New Roman" w:eastAsia="Century Schoolbook" w:hAnsi="Times New Roman" w:cs="Times New Roman"/>
          <w:b/>
        </w:rPr>
        <w:tab/>
        <w:t>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ассоциации:</w:t>
      </w:r>
    </w:p>
    <w:p w:rsidR="00D76652" w:rsidRPr="002F0C85" w:rsidRDefault="00D76652" w:rsidP="00D76652">
      <w:pPr>
        <w:tabs>
          <w:tab w:val="left" w:pos="1279"/>
        </w:tabs>
        <w:rPr>
          <w:rFonts w:ascii="Times New Roman" w:eastAsia="Century Schoolbook" w:hAnsi="Times New Roman" w:cs="Times New Roman"/>
          <w:b/>
        </w:rPr>
      </w:pPr>
    </w:p>
    <w:p w:rsidR="00D76652" w:rsidRPr="002F0C85" w:rsidRDefault="00D76652" w:rsidP="00D76652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балла — </w:t>
      </w:r>
      <w:r w:rsidRPr="002F0C85">
        <w:rPr>
          <w:rFonts w:ascii="Times New Roman" w:hAnsi="Times New Roman" w:cs="Times New Roman"/>
          <w:sz w:val="24"/>
          <w:szCs w:val="24"/>
        </w:rPr>
        <w:t>может кратко охарактеризовать свои впечатления, передавая их при помощи образных речевых средств;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2 балла — </w:t>
      </w:r>
      <w:r w:rsidRPr="002F0C85">
        <w:rPr>
          <w:rFonts w:ascii="Times New Roman" w:hAnsi="Times New Roman" w:cs="Times New Roman"/>
          <w:sz w:val="24"/>
          <w:szCs w:val="24"/>
        </w:rPr>
        <w:t>затрудняется в характеристике своих музы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кальных ассоциаций; описание возникших чувств со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стоит из одной-двух типичных фраз;</w:t>
      </w:r>
    </w:p>
    <w:p w:rsidR="00D76652" w:rsidRPr="002F0C85" w:rsidRDefault="00D76652" w:rsidP="00D76652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балл — </w:t>
      </w:r>
      <w:r w:rsidRPr="002F0C85">
        <w:rPr>
          <w:rFonts w:ascii="Times New Roman" w:hAnsi="Times New Roman" w:cs="Times New Roman"/>
          <w:sz w:val="24"/>
          <w:szCs w:val="24"/>
        </w:rPr>
        <w:t>не участвует в выражении своих впечатлений.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>Отображает свои представления и впечатления об окружающем мире доступными графическими, живописными, декоративными средствами: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4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3 балла </w:t>
      </w:r>
      <w:r w:rsidRPr="002F0C85">
        <w:rPr>
          <w:rFonts w:ascii="Times New Roman" w:hAnsi="Times New Roman" w:cs="Times New Roman"/>
          <w:sz w:val="24"/>
          <w:szCs w:val="24"/>
        </w:rPr>
        <w:t>— отображает свои представления с желанием и постоянно;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4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2 балла </w:t>
      </w:r>
      <w:r w:rsidRPr="002F0C85">
        <w:rPr>
          <w:rFonts w:ascii="Times New Roman" w:hAnsi="Times New Roman" w:cs="Times New Roman"/>
          <w:sz w:val="24"/>
          <w:szCs w:val="24"/>
        </w:rPr>
        <w:t>— отображает свои представления частично и/или непостоянно;</w:t>
      </w:r>
    </w:p>
    <w:p w:rsidR="00D76652" w:rsidRPr="002F0C85" w:rsidRDefault="00D76652" w:rsidP="00D76652">
      <w:pPr>
        <w:rPr>
          <w:rFonts w:ascii="Times New Roman" w:eastAsia="Century Schoolbook" w:hAnsi="Times New Roman" w:cs="Times New Roman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     1 балл   </w:t>
      </w:r>
      <w:r w:rsidRPr="002F0C85">
        <w:rPr>
          <w:rFonts w:ascii="Times New Roman" w:hAnsi="Times New Roman" w:cs="Times New Roman"/>
        </w:rPr>
        <w:t xml:space="preserve">—  не проявляет желания отображать свои представления </w:t>
      </w:r>
      <w:proofErr w:type="gramStart"/>
      <w:r w:rsidRPr="002F0C85">
        <w:rPr>
          <w:rFonts w:ascii="Times New Roman" w:eastAsia="Century Schoolbook" w:hAnsi="Times New Roman" w:cs="Times New Roman"/>
        </w:rPr>
        <w:t>доступными</w:t>
      </w:r>
      <w:proofErr w:type="gramEnd"/>
      <w:r w:rsidRPr="002F0C85">
        <w:rPr>
          <w:rFonts w:ascii="Times New Roman" w:eastAsia="Century Schoolbook" w:hAnsi="Times New Roman" w:cs="Times New Roman"/>
        </w:rPr>
        <w:t xml:space="preserve"> </w:t>
      </w:r>
    </w:p>
    <w:p w:rsidR="00D76652" w:rsidRPr="002F0C85" w:rsidRDefault="00D76652" w:rsidP="00D76652">
      <w:pPr>
        <w:rPr>
          <w:rFonts w:ascii="Times New Roman" w:eastAsia="Century Schoolbook" w:hAnsi="Times New Roman" w:cs="Times New Roman"/>
        </w:rPr>
      </w:pPr>
      <w:r w:rsidRPr="002F0C85">
        <w:rPr>
          <w:rFonts w:ascii="Times New Roman" w:eastAsia="Century Schoolbook" w:hAnsi="Times New Roman" w:cs="Times New Roman"/>
        </w:rPr>
        <w:t xml:space="preserve">                        графическими, живописными, декоративными средствами.</w:t>
      </w:r>
    </w:p>
    <w:p w:rsidR="00D76652" w:rsidRPr="002F0C85" w:rsidRDefault="00D76652" w:rsidP="00D76652">
      <w:pPr>
        <w:rPr>
          <w:rFonts w:ascii="Times New Roman" w:eastAsia="Century Schoolbook" w:hAnsi="Times New Roman" w:cs="Times New Roman"/>
        </w:rPr>
      </w:pPr>
    </w:p>
    <w:p w:rsidR="00D76652" w:rsidRPr="002F0C85" w:rsidRDefault="00D76652" w:rsidP="00D76652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>Эмоционально адекватно реагирует на прослушанное литературное произведение (радуется хорошему окончанию сказки, рассказа, стихотворения):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3 балла </w:t>
      </w:r>
      <w:r w:rsidRPr="002F0C85">
        <w:rPr>
          <w:rFonts w:ascii="Times New Roman" w:hAnsi="Times New Roman" w:cs="Times New Roman"/>
          <w:sz w:val="24"/>
          <w:szCs w:val="24"/>
        </w:rPr>
        <w:t>— ребёнок эмоционально адекватно реагирует на прослушанное произведение, проявляет различные эмоции: ра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дуется хорошему окончанию сказки, рассказа, стихотворения;</w:t>
      </w:r>
    </w:p>
    <w:p w:rsidR="00D76652" w:rsidRPr="002F0C85" w:rsidRDefault="00D76652" w:rsidP="00D76652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 балла — </w:t>
      </w:r>
      <w:r w:rsidRPr="002F0C85">
        <w:rPr>
          <w:rFonts w:ascii="Times New Roman" w:hAnsi="Times New Roman" w:cs="Times New Roman"/>
          <w:sz w:val="24"/>
          <w:szCs w:val="24"/>
        </w:rPr>
        <w:t>не всегда адекватно реагирует на прослушанное произведение, слабо выражает эмоции при чтении сказок, рас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сказов, стихотворений;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1 балл </w:t>
      </w:r>
      <w:r w:rsidRPr="002F0C85">
        <w:rPr>
          <w:rFonts w:ascii="Times New Roman" w:hAnsi="Times New Roman" w:cs="Times New Roman"/>
          <w:sz w:val="24"/>
          <w:szCs w:val="24"/>
        </w:rPr>
        <w:t>— эмоционально неадекватно реагирует на прослу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шанное произведение или не проявляет свои эмоции при чте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нии сказок, рассказов, стихотворений.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76652" w:rsidRPr="002F0C85" w:rsidRDefault="00D76652" w:rsidP="00D76652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 xml:space="preserve"> Воспринимает, понимает эмоциональное состояние и чувства литературного персонажа, проявляет к нему сочув</w:t>
      </w:r>
      <w:r w:rsidRPr="002F0C85">
        <w:rPr>
          <w:rFonts w:ascii="Times New Roman" w:hAnsi="Times New Roman" w:cs="Times New Roman"/>
          <w:b/>
          <w:sz w:val="24"/>
          <w:szCs w:val="24"/>
        </w:rPr>
        <w:softHyphen/>
        <w:t>ствие и сопереживание:</w:t>
      </w:r>
    </w:p>
    <w:p w:rsidR="00D76652" w:rsidRPr="002F0C85" w:rsidRDefault="00D76652" w:rsidP="00D76652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 балла </w:t>
      </w:r>
      <w:r w:rsidRPr="002F0C85">
        <w:rPr>
          <w:rFonts w:ascii="Times New Roman" w:hAnsi="Times New Roman" w:cs="Times New Roman"/>
          <w:sz w:val="24"/>
          <w:szCs w:val="24"/>
        </w:rPr>
        <w:t>— при чтении сказок, историй, рассказов ребёнок понимает эмоциональные состояния героев, выражает свои чувства и эмоциональные переживания, сопереживая героям произведения;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2 балла </w:t>
      </w:r>
      <w:r w:rsidRPr="002F0C85">
        <w:rPr>
          <w:rFonts w:ascii="Times New Roman" w:hAnsi="Times New Roman" w:cs="Times New Roman"/>
          <w:sz w:val="24"/>
          <w:szCs w:val="24"/>
        </w:rPr>
        <w:t>— свои чувства и отношение к литературному пер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сонажу ребёнок выражает вследствие подражания эмоцио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нальным проявлениям взрослого или сверстников. Проявляет пассивный интерес к эмоциональному благополучию или не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благополучию героев сказок, рассказов;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1 балл </w:t>
      </w:r>
      <w:r w:rsidRPr="002F0C85">
        <w:rPr>
          <w:rFonts w:ascii="Times New Roman" w:hAnsi="Times New Roman" w:cs="Times New Roman"/>
          <w:sz w:val="24"/>
          <w:szCs w:val="24"/>
        </w:rPr>
        <w:t>— проявляет безучастное поведение и отношение к героям сказок, рассказов, стихотворений, к их эмоциональным состояниям, не понимает эмоциональных состояний литера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турных персонажей.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Оценка результатов наблюдения вносится в протокол - Таблица 1 - </w:t>
      </w:r>
      <w:r w:rsidRPr="002F0C85">
        <w:rPr>
          <w:rFonts w:ascii="Times New Roman" w:hAnsi="Times New Roman" w:cs="Times New Roman"/>
          <w:b/>
          <w:sz w:val="24"/>
          <w:szCs w:val="24"/>
        </w:rPr>
        <w:t>«Особенности эмоционального отношения детей 3-4 лет к природе, художественным, музыкальным произведениям и произведениям изобразительного искусства»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D76652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b/>
          <w:color w:val="auto"/>
        </w:rPr>
      </w:pPr>
      <w:r w:rsidRPr="002F0C85">
        <w:rPr>
          <w:rFonts w:ascii="Times New Roman" w:eastAsia="MS Reference Sans Serif" w:hAnsi="Times New Roman" w:cs="Times New Roman"/>
          <w:b/>
          <w:color w:val="auto"/>
        </w:rPr>
        <w:t xml:space="preserve">2. Критерий по ФГОС: </w:t>
      </w: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color w:val="auto"/>
        </w:rPr>
      </w:pPr>
      <w:r w:rsidRPr="002F0C85">
        <w:rPr>
          <w:rFonts w:ascii="Times New Roman" w:hAnsi="Times New Roman" w:cs="Times New Roman"/>
          <w:color w:val="auto"/>
        </w:rPr>
        <w:t xml:space="preserve">          </w:t>
      </w:r>
      <w:r w:rsidRPr="002F0C85">
        <w:rPr>
          <w:rFonts w:ascii="Times New Roman" w:eastAsia="MS Reference Sans Serif" w:hAnsi="Times New Roman" w:cs="Times New Roman"/>
          <w:color w:val="auto"/>
        </w:rPr>
        <w:t>Формирование элементарных представлений о  видах искусства; восприятие музыки, художественной литературы, фольклора; реализация самостоятельной творческой деятельности детей (изобразительной, конструктивно-модельной, музыкальной)</w:t>
      </w: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b/>
          <w:color w:val="auto"/>
        </w:rPr>
      </w:pPr>
      <w:r w:rsidRPr="002F0C85">
        <w:rPr>
          <w:rFonts w:ascii="Times New Roman" w:eastAsia="MS Reference Sans Serif" w:hAnsi="Times New Roman" w:cs="Times New Roman"/>
          <w:b/>
          <w:color w:val="auto"/>
        </w:rPr>
        <w:t xml:space="preserve">        </w:t>
      </w: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color w:val="auto"/>
        </w:rPr>
      </w:pPr>
      <w:r w:rsidRPr="002F0C85">
        <w:rPr>
          <w:rFonts w:ascii="Times New Roman" w:eastAsia="MS Reference Sans Serif" w:hAnsi="Times New Roman" w:cs="Times New Roman"/>
          <w:b/>
          <w:color w:val="auto"/>
        </w:rPr>
        <w:t xml:space="preserve">Показатель: </w:t>
      </w:r>
      <w:r w:rsidRPr="002F0C85">
        <w:rPr>
          <w:rFonts w:ascii="Times New Roman" w:eastAsia="MS Reference Sans Serif" w:hAnsi="Times New Roman" w:cs="Times New Roman"/>
          <w:color w:val="auto"/>
        </w:rPr>
        <w:t>Проявляет умения и навыки в творческой деятельности, интересуется искусством</w:t>
      </w: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b/>
          <w:color w:val="auto"/>
        </w:rPr>
      </w:pP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color w:val="auto"/>
        </w:rPr>
      </w:pPr>
      <w:r w:rsidRPr="002F0C85">
        <w:rPr>
          <w:rFonts w:ascii="Times New Roman" w:eastAsia="MS Reference Sans Serif" w:hAnsi="Times New Roman" w:cs="Times New Roman"/>
          <w:b/>
          <w:color w:val="auto"/>
        </w:rPr>
        <w:t>Раздел ОО:</w:t>
      </w:r>
      <w:r w:rsidRPr="002F0C85">
        <w:rPr>
          <w:rFonts w:ascii="Times New Roman" w:eastAsia="MS Reference Sans Serif" w:hAnsi="Times New Roman" w:cs="Times New Roman"/>
          <w:color w:val="auto"/>
        </w:rPr>
        <w:t xml:space="preserve"> Музыкальная деятельность</w:t>
      </w:r>
    </w:p>
    <w:p w:rsidR="00D76652" w:rsidRPr="002F0C85" w:rsidRDefault="00D76652" w:rsidP="00D76652">
      <w:pPr>
        <w:tabs>
          <w:tab w:val="left" w:pos="9639"/>
        </w:tabs>
        <w:ind w:right="1020"/>
        <w:rPr>
          <w:rFonts w:ascii="Times New Roman" w:hAnsi="Times New Roman" w:cs="Times New Roman"/>
          <w:b/>
        </w:rPr>
      </w:pPr>
    </w:p>
    <w:p w:rsidR="00D76652" w:rsidRPr="002F0C85" w:rsidRDefault="00D76652" w:rsidP="00D76652">
      <w:pPr>
        <w:tabs>
          <w:tab w:val="left" w:pos="9639"/>
        </w:tabs>
        <w:ind w:right="1020"/>
        <w:rPr>
          <w:rFonts w:ascii="Times New Roman" w:hAnsi="Times New Roman" w:cs="Times New Roman"/>
        </w:rPr>
      </w:pPr>
      <w:r w:rsidRPr="002F0C85">
        <w:rPr>
          <w:rFonts w:ascii="Times New Roman" w:hAnsi="Times New Roman" w:cs="Times New Roman"/>
          <w:b/>
        </w:rPr>
        <w:t xml:space="preserve">Показатель: </w:t>
      </w:r>
      <w:r w:rsidRPr="002F0C85">
        <w:rPr>
          <w:rFonts w:ascii="Times New Roman" w:hAnsi="Times New Roman" w:cs="Times New Roman"/>
        </w:rPr>
        <w:t xml:space="preserve">Проявляет умения и навыки в музыкальной деятельности, </w:t>
      </w:r>
    </w:p>
    <w:p w:rsidR="00D76652" w:rsidRPr="002F0C85" w:rsidRDefault="00D76652" w:rsidP="00D76652">
      <w:pPr>
        <w:tabs>
          <w:tab w:val="left" w:pos="9639"/>
        </w:tabs>
        <w:ind w:right="1020"/>
        <w:rPr>
          <w:rFonts w:ascii="Times New Roman" w:hAnsi="Times New Roman" w:cs="Times New Roman"/>
        </w:rPr>
      </w:pPr>
      <w:r w:rsidRPr="002F0C85">
        <w:rPr>
          <w:rFonts w:ascii="Times New Roman" w:hAnsi="Times New Roman" w:cs="Times New Roman"/>
        </w:rPr>
        <w:t xml:space="preserve">                         интересуется музыкальным искусством.                               </w:t>
      </w:r>
    </w:p>
    <w:p w:rsidR="00D76652" w:rsidRPr="002F0C85" w:rsidRDefault="00D76652" w:rsidP="00D76652">
      <w:pPr>
        <w:ind w:right="1020"/>
        <w:rPr>
          <w:rFonts w:ascii="Times New Roman" w:hAnsi="Times New Roman" w:cs="Times New Roman"/>
        </w:rPr>
      </w:pPr>
      <w:r w:rsidRPr="002F0C85">
        <w:rPr>
          <w:rFonts w:ascii="Times New Roman" w:hAnsi="Times New Roman" w:cs="Times New Roman"/>
        </w:rPr>
        <w:t xml:space="preserve">                          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2F0C85">
        <w:rPr>
          <w:rFonts w:ascii="Times New Roman" w:hAnsi="Times New Roman" w:cs="Times New Roman"/>
          <w:sz w:val="24"/>
          <w:szCs w:val="24"/>
        </w:rPr>
        <w:t xml:space="preserve">выявить у ребёнка умения и навыки в музыкальной деятельности, его интерес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lastRenderedPageBreak/>
        <w:t xml:space="preserve">           музыкальному искусству.</w:t>
      </w: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Метод диагностики: </w:t>
      </w:r>
      <w:r w:rsidRPr="002F0C85">
        <w:rPr>
          <w:rFonts w:ascii="Times New Roman" w:hAnsi="Times New Roman" w:cs="Times New Roman"/>
          <w:b w:val="0"/>
          <w:sz w:val="24"/>
          <w:szCs w:val="24"/>
        </w:rPr>
        <w:t>индивидуальная беседа, диагностическое задание,</w:t>
      </w:r>
      <w:r w:rsidRPr="002F0C85">
        <w:rPr>
          <w:rFonts w:ascii="Times New Roman" w:hAnsi="Times New Roman" w:cs="Times New Roman"/>
          <w:sz w:val="24"/>
          <w:szCs w:val="24"/>
        </w:rPr>
        <w:t xml:space="preserve"> </w:t>
      </w:r>
      <w:r w:rsidRPr="002F0C85">
        <w:rPr>
          <w:rStyle w:val="31"/>
          <w:rFonts w:ascii="Times New Roman" w:hAnsi="Times New Roman" w:cs="Times New Roman"/>
          <w:sz w:val="24"/>
          <w:szCs w:val="24"/>
        </w:rPr>
        <w:t>наблюдение.</w:t>
      </w: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Условия проведения диагностики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Диагностика организуется в совместной образовательной деятельности ребёнка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сверстниками и взрослыми в процессе: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-  восприятия произведений музыкального искусства;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- исполнения детьми разнообразных видов музыкальной деятельности;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- реализации  самостоятельной творческой музыкальной деятельности детей.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Предла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гаемые для музыкальные произведения должны соответствовать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особенностям детей дошкольного возраста.</w:t>
      </w: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Динамика развития (характеристики)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1.</w:t>
      </w:r>
      <w:r w:rsidRPr="002F0C85">
        <w:rPr>
          <w:rFonts w:ascii="Times New Roman" w:hAnsi="Times New Roman" w:cs="Times New Roman"/>
          <w:sz w:val="24"/>
          <w:szCs w:val="24"/>
        </w:rPr>
        <w:tab/>
        <w:t>Слушает музыкальное произведение до конца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2.</w:t>
      </w:r>
      <w:r w:rsidRPr="002F0C85">
        <w:rPr>
          <w:rFonts w:ascii="Times New Roman" w:hAnsi="Times New Roman" w:cs="Times New Roman"/>
          <w:sz w:val="24"/>
          <w:szCs w:val="24"/>
        </w:rPr>
        <w:tab/>
        <w:t>Узнаёт знакомые песни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3.</w:t>
      </w:r>
      <w:r w:rsidRPr="002F0C85">
        <w:rPr>
          <w:rFonts w:ascii="Times New Roman" w:hAnsi="Times New Roman" w:cs="Times New Roman"/>
          <w:sz w:val="24"/>
          <w:szCs w:val="24"/>
        </w:rPr>
        <w:tab/>
        <w:t>Различает звуки по высоте (в пределах октавы)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4.</w:t>
      </w:r>
      <w:r w:rsidRPr="002F0C85">
        <w:rPr>
          <w:rFonts w:ascii="Times New Roman" w:hAnsi="Times New Roman" w:cs="Times New Roman"/>
          <w:sz w:val="24"/>
          <w:szCs w:val="24"/>
        </w:rPr>
        <w:tab/>
        <w:t>Замечает изменения в звучании (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тихо-громко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>)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5.</w:t>
      </w:r>
      <w:r w:rsidRPr="002F0C85">
        <w:rPr>
          <w:rFonts w:ascii="Times New Roman" w:hAnsi="Times New Roman" w:cs="Times New Roman"/>
          <w:sz w:val="24"/>
          <w:szCs w:val="24"/>
        </w:rPr>
        <w:tab/>
        <w:t>Поёт, не отставая и не опережая других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6.</w:t>
      </w:r>
      <w:r w:rsidRPr="002F0C85">
        <w:rPr>
          <w:rFonts w:ascii="Times New Roman" w:hAnsi="Times New Roman" w:cs="Times New Roman"/>
          <w:sz w:val="24"/>
          <w:szCs w:val="24"/>
        </w:rPr>
        <w:tab/>
        <w:t xml:space="preserve">Умеет выполнять танцевальные движения: кружиться в парах, притопывать 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 xml:space="preserve">попеременно ногами, двигаться под музыку с предметами (флажки, листочки, </w:t>
      </w:r>
      <w:proofErr w:type="gramEnd"/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  платочки и т.п.)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7.</w:t>
      </w:r>
      <w:r w:rsidRPr="002F0C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 xml:space="preserve">Различает и называет детские музыкальные инструменты (дудочка, металлофон, </w:t>
      </w:r>
      <w:proofErr w:type="gramEnd"/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  барабан, колокольчик, бубен, погремушка)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8. В самостоятельной деятельности прослушивает небольшие музыкальные произведения, </w:t>
      </w:r>
    </w:p>
    <w:p w:rsidR="00D76652" w:rsidRPr="002F0C85" w:rsidRDefault="00D76652" w:rsidP="00D76652">
      <w:pPr>
        <w:pStyle w:val="2"/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 xml:space="preserve">       повторяет запомнившиеся песенки, музыкально-ритмические движения.</w:t>
      </w:r>
    </w:p>
    <w:p w:rsidR="00D76652" w:rsidRPr="002F0C85" w:rsidRDefault="00D76652" w:rsidP="00D76652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eastAsia="Calibri" w:hAnsi="Times New Roman" w:cs="Times New Roman"/>
          <w:b/>
          <w:color w:val="auto"/>
          <w:lang w:eastAsia="en-US" w:bidi="ar-SA"/>
        </w:rPr>
        <w:t>Оценка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>3 балла</w:t>
      </w:r>
      <w:r w:rsidRPr="002F0C85">
        <w:rPr>
          <w:rFonts w:ascii="Times New Roman" w:hAnsi="Times New Roman" w:cs="Times New Roman"/>
          <w:sz w:val="24"/>
          <w:szCs w:val="24"/>
        </w:rPr>
        <w:t xml:space="preserve"> -  все характеристики проявляются полностью и/ или постоянно; выполняет все самостоятельно, безошибочно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>2 балла</w:t>
      </w:r>
      <w:r w:rsidRPr="002F0C85">
        <w:rPr>
          <w:rFonts w:ascii="Times New Roman" w:hAnsi="Times New Roman" w:cs="Times New Roman"/>
          <w:sz w:val="24"/>
          <w:szCs w:val="24"/>
        </w:rPr>
        <w:t xml:space="preserve"> – характеристики проявляются частично и / или  непостоянно; нуждается в пошаговой помощи педагога, делает несколько ошибок.                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>1 балл</w:t>
      </w:r>
      <w:r w:rsidRPr="002F0C85">
        <w:rPr>
          <w:rFonts w:ascii="Times New Roman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Оценка результатов диагностики вносится в протокол</w:t>
      </w:r>
      <w:r w:rsidRPr="002F0C8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F0C85">
        <w:rPr>
          <w:rFonts w:ascii="Times New Roman" w:hAnsi="Times New Roman" w:cs="Times New Roman"/>
          <w:sz w:val="24"/>
          <w:szCs w:val="24"/>
        </w:rPr>
        <w:t xml:space="preserve">Таблица 2 - </w:t>
      </w:r>
      <w:r w:rsidRPr="002F0C85">
        <w:rPr>
          <w:rFonts w:ascii="Times New Roman" w:hAnsi="Times New Roman" w:cs="Times New Roman"/>
          <w:b/>
          <w:sz w:val="24"/>
          <w:szCs w:val="24"/>
        </w:rPr>
        <w:t>«Проявление умений и навыков детей 3-4 лет в музыкальной деятельности, интереса к музыкальному искусству»</w:t>
      </w:r>
      <w:r w:rsidRPr="002F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52" w:rsidRPr="002F0C85" w:rsidRDefault="00D76652" w:rsidP="00D766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eastAsia="Calibri" w:hAnsi="Times New Roman" w:cs="Times New Roman"/>
          <w:b/>
          <w:color w:val="auto"/>
          <w:lang w:eastAsia="en-US" w:bidi="ar-SA"/>
        </w:rPr>
        <w:t>--------------------------------------------------------------------------------------------------------</w:t>
      </w: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color w:val="auto"/>
        </w:rPr>
      </w:pPr>
      <w:r w:rsidRPr="002F0C85">
        <w:rPr>
          <w:rFonts w:ascii="Times New Roman" w:eastAsia="MS Reference Sans Serif" w:hAnsi="Times New Roman" w:cs="Times New Roman"/>
          <w:color w:val="auto"/>
        </w:rPr>
        <w:lastRenderedPageBreak/>
        <w:t xml:space="preserve"> </w:t>
      </w:r>
      <w:r w:rsidRPr="002F0C85">
        <w:rPr>
          <w:rFonts w:ascii="Times New Roman" w:eastAsia="MS Reference Sans Serif" w:hAnsi="Times New Roman" w:cs="Times New Roman"/>
          <w:b/>
          <w:color w:val="auto"/>
        </w:rPr>
        <w:t>Раздел ОО:</w:t>
      </w:r>
      <w:r w:rsidRPr="002F0C85">
        <w:rPr>
          <w:rFonts w:ascii="Times New Roman" w:eastAsia="MS Reference Sans Serif" w:hAnsi="Times New Roman" w:cs="Times New Roman"/>
          <w:color w:val="auto"/>
        </w:rPr>
        <w:t xml:space="preserve"> Изобразительная деятельность</w:t>
      </w:r>
    </w:p>
    <w:p w:rsidR="00D76652" w:rsidRPr="002F0C85" w:rsidRDefault="00D76652" w:rsidP="00D76652">
      <w:pPr>
        <w:ind w:right="1020"/>
        <w:rPr>
          <w:rFonts w:ascii="Times New Roman" w:hAnsi="Times New Roman" w:cs="Times New Roman"/>
          <w:b/>
          <w:color w:val="auto"/>
        </w:rPr>
      </w:pPr>
      <w:r w:rsidRPr="002F0C85">
        <w:rPr>
          <w:rFonts w:ascii="Times New Roman" w:hAnsi="Times New Roman" w:cs="Times New Roman"/>
          <w:b/>
          <w:color w:val="auto"/>
        </w:rPr>
        <w:t xml:space="preserve"> </w:t>
      </w:r>
    </w:p>
    <w:p w:rsidR="00D76652" w:rsidRPr="002F0C85" w:rsidRDefault="00D76652" w:rsidP="00D76652">
      <w:pPr>
        <w:ind w:right="1020"/>
        <w:rPr>
          <w:rFonts w:ascii="Times New Roman" w:hAnsi="Times New Roman" w:cs="Times New Roman"/>
          <w:color w:val="auto"/>
        </w:rPr>
      </w:pPr>
      <w:r w:rsidRPr="002F0C85">
        <w:rPr>
          <w:rFonts w:ascii="Times New Roman" w:hAnsi="Times New Roman" w:cs="Times New Roman"/>
          <w:b/>
          <w:color w:val="auto"/>
        </w:rPr>
        <w:t xml:space="preserve">Показатель: </w:t>
      </w:r>
      <w:r w:rsidRPr="002F0C85">
        <w:rPr>
          <w:rFonts w:ascii="Times New Roman" w:hAnsi="Times New Roman" w:cs="Times New Roman"/>
          <w:color w:val="auto"/>
        </w:rPr>
        <w:t>Проявляет умения и навыки в изобразительной  деятельности, интересуется изобразительным  искусством.</w:t>
      </w:r>
    </w:p>
    <w:p w:rsidR="00D76652" w:rsidRPr="002F0C85" w:rsidRDefault="00D76652" w:rsidP="00D76652">
      <w:pPr>
        <w:ind w:right="1020"/>
        <w:rPr>
          <w:rFonts w:ascii="Times New Roman" w:hAnsi="Times New Roman" w:cs="Times New Roman"/>
          <w:color w:val="auto"/>
        </w:rPr>
      </w:pPr>
    </w:p>
    <w:p w:rsidR="00D76652" w:rsidRPr="002F0C85" w:rsidRDefault="00D76652" w:rsidP="00D76652">
      <w:pPr>
        <w:ind w:right="20"/>
        <w:jc w:val="both"/>
        <w:rPr>
          <w:rFonts w:ascii="Times New Roman" w:eastAsia="Century Schoolbook" w:hAnsi="Times New Roman" w:cs="Times New Roman"/>
          <w:bCs/>
          <w:shd w:val="clear" w:color="auto" w:fill="FFFFFF"/>
        </w:rPr>
      </w:pPr>
      <w:r w:rsidRPr="002F0C85">
        <w:rPr>
          <w:rFonts w:ascii="Times New Roman" w:eastAsia="Century Schoolbook" w:hAnsi="Times New Roman" w:cs="Times New Roman"/>
          <w:b/>
          <w:bCs/>
          <w:shd w:val="clear" w:color="auto" w:fill="FFFFFF"/>
        </w:rPr>
        <w:t xml:space="preserve">Цель: </w:t>
      </w:r>
      <w:r w:rsidRPr="002F0C85">
        <w:rPr>
          <w:rFonts w:ascii="Times New Roman" w:eastAsia="Century Schoolbook" w:hAnsi="Times New Roman" w:cs="Times New Roman"/>
          <w:bCs/>
          <w:shd w:val="clear" w:color="auto" w:fill="FFFFFF"/>
        </w:rPr>
        <w:t xml:space="preserve">определить умения и навыки ребёнка в творческой деятельности, интерес </w:t>
      </w:r>
    </w:p>
    <w:p w:rsidR="00D76652" w:rsidRPr="002F0C85" w:rsidRDefault="00D76652" w:rsidP="00D76652">
      <w:pPr>
        <w:ind w:right="20"/>
        <w:jc w:val="both"/>
        <w:rPr>
          <w:rFonts w:ascii="Times New Roman" w:eastAsia="Century Schoolbook" w:hAnsi="Times New Roman" w:cs="Times New Roman"/>
          <w:bCs/>
          <w:shd w:val="clear" w:color="auto" w:fill="FFFFFF"/>
        </w:rPr>
      </w:pPr>
      <w:r w:rsidRPr="002F0C85">
        <w:rPr>
          <w:rFonts w:ascii="Times New Roman" w:eastAsia="Century Schoolbook" w:hAnsi="Times New Roman" w:cs="Times New Roman"/>
          <w:bCs/>
          <w:shd w:val="clear" w:color="auto" w:fill="FFFFFF"/>
        </w:rPr>
        <w:t xml:space="preserve">           к  изобразительному  искусству.</w:t>
      </w: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 xml:space="preserve">Метод диагностики: </w:t>
      </w: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наблюдение</w:t>
      </w:r>
    </w:p>
    <w:p w:rsidR="00D76652" w:rsidRPr="002F0C85" w:rsidRDefault="00D76652" w:rsidP="00D76652">
      <w:pPr>
        <w:ind w:firstLine="284"/>
        <w:jc w:val="both"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>Условия проведения диагностики</w:t>
      </w: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Наблюдение организуется в совместной образовательной деятельности ребёнка со сверстниками и взрослыми в процессе изобразительной деятельности.</w:t>
      </w:r>
    </w:p>
    <w:p w:rsidR="00D76652" w:rsidRPr="002F0C85" w:rsidRDefault="00D76652" w:rsidP="00D76652">
      <w:pPr>
        <w:ind w:firstLine="284"/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</w:p>
    <w:p w:rsidR="00D76652" w:rsidRPr="002F0C85" w:rsidRDefault="00D76652" w:rsidP="00D76652">
      <w:pPr>
        <w:ind w:firstLine="284"/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>Динамика развития (характеристики)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1. Проявляет  устойчивый интерес к декоративно-прикладному искусству.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2. Владеет способами зрительного и тактильного обследования различных объектов.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3. Умеет правильно пользоваться кистью, карандашом, фломастером, клеем.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4. Отображает свои представления о предметах в рисовании, лепке, аппликации.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5. Создаёт узнаваемые образы конкретных предметов (цвет и форму) и  явлений окружающего мира; доступными художественными способами.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6. Самостоятельно использует изобразительно-выразительные средства, стремится к созданию сюжета в рисовании.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 xml:space="preserve">7. </w:t>
      </w:r>
      <w:proofErr w:type="gramStart"/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Знает названия цветов и оттенков: красный, синий, зелёный, жёлтый, белый, чёрный, голубой, серый.</w:t>
      </w:r>
      <w:proofErr w:type="gramEnd"/>
    </w:p>
    <w:p w:rsidR="00D76652" w:rsidRPr="002F0C85" w:rsidRDefault="00D76652" w:rsidP="00D76652">
      <w:pPr>
        <w:widowControl/>
        <w:spacing w:after="20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76652" w:rsidRPr="002F0C85" w:rsidRDefault="00D76652" w:rsidP="00D76652">
      <w:pPr>
        <w:widowControl/>
        <w:spacing w:after="20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eastAsia="Calibri" w:hAnsi="Times New Roman" w:cs="Times New Roman"/>
          <w:b/>
          <w:color w:val="auto"/>
          <w:lang w:eastAsia="en-US" w:bidi="ar-SA"/>
        </w:rPr>
        <w:t>Оценка</w:t>
      </w:r>
    </w:p>
    <w:p w:rsidR="00D76652" w:rsidRPr="002F0C85" w:rsidRDefault="00D76652" w:rsidP="00D76652">
      <w:pPr>
        <w:widowControl/>
        <w:rPr>
          <w:rFonts w:ascii="Times New Roman" w:hAnsi="Times New Roman" w:cs="Times New Roman"/>
        </w:rPr>
      </w:pPr>
      <w:r w:rsidRPr="002F0C85">
        <w:rPr>
          <w:rFonts w:ascii="Times New Roman" w:hAnsi="Times New Roman" w:cs="Times New Roman"/>
          <w:b/>
        </w:rPr>
        <w:t>3 балла</w:t>
      </w:r>
      <w:r w:rsidRPr="002F0C85">
        <w:rPr>
          <w:rFonts w:ascii="Times New Roman" w:hAnsi="Times New Roman" w:cs="Times New Roman"/>
        </w:rPr>
        <w:t xml:space="preserve"> -  все характеристики проявляются полностью и/ или постоянно; выполняет все самостоятельно, безошибочно</w:t>
      </w:r>
    </w:p>
    <w:p w:rsidR="00D76652" w:rsidRPr="002F0C85" w:rsidRDefault="00D76652" w:rsidP="00D76652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hAnsi="Times New Roman" w:cs="Times New Roman"/>
          <w:b/>
        </w:rPr>
        <w:t>2 балла</w:t>
      </w:r>
      <w:r w:rsidRPr="002F0C85">
        <w:rPr>
          <w:rFonts w:ascii="Times New Roman" w:hAnsi="Times New Roman" w:cs="Times New Roman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D76652" w:rsidRPr="002F0C85" w:rsidRDefault="00D76652" w:rsidP="00D76652">
      <w:pPr>
        <w:ind w:right="20"/>
        <w:contextualSpacing/>
        <w:jc w:val="both"/>
        <w:rPr>
          <w:rFonts w:ascii="Times New Roman" w:eastAsia="Century Schoolbook" w:hAnsi="Times New Roman" w:cs="Times New Roman"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color w:val="auto"/>
          <w:lang w:eastAsia="en-US" w:bidi="ar-SA"/>
        </w:rPr>
        <w:t>1 балл</w:t>
      </w:r>
      <w:r w:rsidRPr="002F0C85">
        <w:rPr>
          <w:rFonts w:ascii="Times New Roman" w:eastAsia="Century Schoolbook" w:hAnsi="Times New Roman" w:cs="Times New Roman"/>
          <w:color w:val="auto"/>
          <w:lang w:eastAsia="en-US" w:bidi="ar-SA"/>
        </w:rPr>
        <w:t xml:space="preserve"> – характеристики не проявляются; делает всё неправильно или часто ошибается (затрудняется)</w:t>
      </w:r>
    </w:p>
    <w:p w:rsidR="00D76652" w:rsidRPr="002F0C85" w:rsidRDefault="00D76652" w:rsidP="00D76652">
      <w:pPr>
        <w:ind w:right="20" w:firstLine="284"/>
        <w:rPr>
          <w:rFonts w:ascii="Times New Roman" w:eastAsia="Century Schoolbook" w:hAnsi="Times New Roman" w:cs="Times New Roman"/>
          <w:color w:val="auto"/>
          <w:lang w:eastAsia="en-US" w:bidi="ar-SA"/>
        </w:rPr>
      </w:pPr>
    </w:p>
    <w:p w:rsidR="00D76652" w:rsidRDefault="00D76652" w:rsidP="00D76652">
      <w:pPr>
        <w:ind w:right="20" w:firstLine="284"/>
        <w:rPr>
          <w:rFonts w:ascii="Times New Roman" w:eastAsia="Century Schoolbook" w:hAnsi="Times New Roman" w:cs="Times New Roman"/>
          <w:color w:val="auto"/>
          <w:lang w:eastAsia="en-US" w:bidi="ar-SA"/>
        </w:rPr>
      </w:pPr>
    </w:p>
    <w:p w:rsidR="00D76652" w:rsidRDefault="00D76652" w:rsidP="00D76652">
      <w:pPr>
        <w:ind w:right="20" w:firstLine="284"/>
        <w:rPr>
          <w:rFonts w:ascii="Times New Roman" w:eastAsia="Century Schoolbook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color w:val="auto"/>
          <w:lang w:eastAsia="en-US" w:bidi="ar-SA"/>
        </w:rPr>
        <w:t xml:space="preserve">Оценка результатов диагностики вносится в протокол  - </w:t>
      </w:r>
      <w:r w:rsidRPr="002F0C85">
        <w:rPr>
          <w:rFonts w:ascii="Times New Roman" w:eastAsia="Century Schoolbook" w:hAnsi="Times New Roman" w:cs="Times New Roman"/>
          <w:bCs/>
          <w:i/>
          <w:color w:val="auto"/>
          <w:lang w:eastAsia="en-US" w:bidi="ar-SA"/>
        </w:rPr>
        <w:t>Таблица 3 -</w:t>
      </w: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 xml:space="preserve"> </w:t>
      </w:r>
      <w:r w:rsidRPr="002F0C85">
        <w:rPr>
          <w:rFonts w:ascii="Times New Roman" w:eastAsia="Century Schoolbook" w:hAnsi="Times New Roman" w:cs="Times New Roman"/>
          <w:b/>
          <w:color w:val="auto"/>
          <w:lang w:eastAsia="en-US" w:bidi="ar-SA"/>
        </w:rPr>
        <w:t>«Проявление умений и навыков детей 3-4 лет в изобразительной деятельности, интереса к изобразительному искусству»</w:t>
      </w:r>
    </w:p>
    <w:p w:rsidR="00D76652" w:rsidRPr="002F0C85" w:rsidRDefault="00D76652" w:rsidP="00D76652">
      <w:pPr>
        <w:ind w:right="20" w:firstLine="284"/>
        <w:rPr>
          <w:rFonts w:ascii="Times New Roman" w:eastAsia="Century Schoolbook" w:hAnsi="Times New Roman" w:cs="Times New Roman"/>
          <w:b/>
          <w:i/>
          <w:color w:val="auto"/>
          <w:lang w:eastAsia="en-US" w:bidi="ar-SA"/>
        </w:rPr>
      </w:pPr>
    </w:p>
    <w:p w:rsidR="00D76652" w:rsidRPr="002F0C85" w:rsidRDefault="00D76652" w:rsidP="00D76652">
      <w:pPr>
        <w:ind w:firstLine="284"/>
        <w:jc w:val="center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>-------------------------------------------------------------------------------------------------------</w:t>
      </w:r>
      <w:r w:rsidRPr="002F0C85">
        <w:rPr>
          <w:rFonts w:ascii="Times New Roman" w:eastAsia="MS Reference Sans Serif" w:hAnsi="Times New Roman" w:cs="Times New Roman"/>
          <w:color w:val="auto"/>
        </w:rPr>
        <w:t xml:space="preserve">   </w:t>
      </w:r>
    </w:p>
    <w:p w:rsidR="00D76652" w:rsidRDefault="00D76652" w:rsidP="00D76652">
      <w:pPr>
        <w:ind w:right="1020"/>
        <w:rPr>
          <w:rFonts w:ascii="Times New Roman" w:eastAsia="MS Reference Sans Serif" w:hAnsi="Times New Roman" w:cs="Times New Roman"/>
          <w:b/>
          <w:color w:val="auto"/>
        </w:rPr>
      </w:pPr>
    </w:p>
    <w:p w:rsidR="00D76652" w:rsidRDefault="00D76652" w:rsidP="00D76652">
      <w:pPr>
        <w:ind w:right="1020"/>
        <w:rPr>
          <w:rFonts w:ascii="Times New Roman" w:eastAsia="MS Reference Sans Serif" w:hAnsi="Times New Roman" w:cs="Times New Roman"/>
          <w:b/>
          <w:color w:val="auto"/>
        </w:rPr>
      </w:pPr>
    </w:p>
    <w:p w:rsidR="00D76652" w:rsidRDefault="00D76652" w:rsidP="00D76652">
      <w:pPr>
        <w:ind w:right="1020"/>
        <w:rPr>
          <w:rFonts w:ascii="Times New Roman" w:eastAsia="MS Reference Sans Serif" w:hAnsi="Times New Roman" w:cs="Times New Roman"/>
          <w:b/>
          <w:color w:val="auto"/>
        </w:rPr>
      </w:pP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color w:val="auto"/>
        </w:rPr>
      </w:pPr>
      <w:r w:rsidRPr="002F0C85">
        <w:rPr>
          <w:rFonts w:ascii="Times New Roman" w:eastAsia="MS Reference Sans Serif" w:hAnsi="Times New Roman" w:cs="Times New Roman"/>
          <w:b/>
          <w:color w:val="auto"/>
        </w:rPr>
        <w:lastRenderedPageBreak/>
        <w:t>Раздел ОО:</w:t>
      </w:r>
      <w:r w:rsidRPr="002F0C85">
        <w:rPr>
          <w:rFonts w:ascii="Times New Roman" w:eastAsia="MS Reference Sans Serif" w:hAnsi="Times New Roman" w:cs="Times New Roman"/>
          <w:color w:val="auto"/>
        </w:rPr>
        <w:t xml:space="preserve"> Конструктивно-модельная деятельность</w:t>
      </w:r>
    </w:p>
    <w:p w:rsidR="00D76652" w:rsidRPr="002F0C85" w:rsidRDefault="00D76652" w:rsidP="00D76652">
      <w:pPr>
        <w:ind w:right="1020"/>
        <w:rPr>
          <w:rFonts w:ascii="Times New Roman" w:hAnsi="Times New Roman" w:cs="Times New Roman"/>
          <w:b/>
          <w:color w:val="auto"/>
        </w:rPr>
      </w:pPr>
    </w:p>
    <w:p w:rsidR="00D76652" w:rsidRPr="002F0C85" w:rsidRDefault="00D76652" w:rsidP="00D76652">
      <w:pPr>
        <w:ind w:right="1020"/>
        <w:rPr>
          <w:rFonts w:ascii="Times New Roman" w:hAnsi="Times New Roman" w:cs="Times New Roman"/>
          <w:color w:val="auto"/>
        </w:rPr>
      </w:pPr>
      <w:r w:rsidRPr="002F0C85">
        <w:rPr>
          <w:rFonts w:ascii="Times New Roman" w:hAnsi="Times New Roman" w:cs="Times New Roman"/>
          <w:b/>
          <w:color w:val="auto"/>
        </w:rPr>
        <w:t xml:space="preserve">Показатель: </w:t>
      </w:r>
      <w:r w:rsidRPr="002F0C85">
        <w:rPr>
          <w:rFonts w:ascii="Times New Roman" w:hAnsi="Times New Roman" w:cs="Times New Roman"/>
          <w:color w:val="auto"/>
        </w:rPr>
        <w:t xml:space="preserve">Проявляет интерес к конструктивной деятельности, знаком </w:t>
      </w:r>
      <w:proofErr w:type="gramStart"/>
      <w:r w:rsidRPr="002F0C85">
        <w:rPr>
          <w:rFonts w:ascii="Times New Roman" w:hAnsi="Times New Roman" w:cs="Times New Roman"/>
          <w:color w:val="auto"/>
        </w:rPr>
        <w:t>с</w:t>
      </w:r>
      <w:proofErr w:type="gramEnd"/>
      <w:r w:rsidRPr="002F0C85">
        <w:rPr>
          <w:rFonts w:ascii="Times New Roman" w:hAnsi="Times New Roman" w:cs="Times New Roman"/>
          <w:color w:val="auto"/>
        </w:rPr>
        <w:t xml:space="preserve"> </w:t>
      </w:r>
    </w:p>
    <w:p w:rsidR="00D76652" w:rsidRPr="002F0C85" w:rsidRDefault="00D76652" w:rsidP="00D76652">
      <w:pPr>
        <w:ind w:right="1020"/>
        <w:rPr>
          <w:rFonts w:ascii="Times New Roman" w:eastAsia="MS Reference Sans Serif" w:hAnsi="Times New Roman" w:cs="Times New Roman"/>
          <w:color w:val="auto"/>
        </w:rPr>
      </w:pPr>
      <w:r w:rsidRPr="002F0C85">
        <w:rPr>
          <w:rFonts w:ascii="Times New Roman" w:hAnsi="Times New Roman" w:cs="Times New Roman"/>
          <w:color w:val="auto"/>
        </w:rPr>
        <w:t xml:space="preserve">                         различными видами конструкторов.</w:t>
      </w:r>
    </w:p>
    <w:p w:rsidR="00D76652" w:rsidRPr="002F0C85" w:rsidRDefault="00D76652" w:rsidP="00D76652">
      <w:pPr>
        <w:ind w:right="20"/>
        <w:jc w:val="both"/>
        <w:rPr>
          <w:rFonts w:ascii="Times New Roman" w:hAnsi="Times New Roman" w:cs="Times New Roman"/>
          <w:color w:val="auto"/>
        </w:rPr>
      </w:pPr>
    </w:p>
    <w:p w:rsidR="00D76652" w:rsidRPr="002F0C85" w:rsidRDefault="00D76652" w:rsidP="00D76652">
      <w:pPr>
        <w:ind w:right="20"/>
        <w:jc w:val="both"/>
        <w:rPr>
          <w:rFonts w:ascii="Times New Roman" w:eastAsia="Century Schoolbook" w:hAnsi="Times New Roman" w:cs="Times New Roman"/>
          <w:bCs/>
          <w:shd w:val="clear" w:color="auto" w:fill="FFFFFF"/>
        </w:rPr>
      </w:pPr>
      <w:r w:rsidRPr="002F0C85">
        <w:rPr>
          <w:rFonts w:ascii="Times New Roman" w:eastAsia="Century Schoolbook" w:hAnsi="Times New Roman" w:cs="Times New Roman"/>
          <w:b/>
          <w:bCs/>
          <w:shd w:val="clear" w:color="auto" w:fill="FFFFFF"/>
        </w:rPr>
        <w:t xml:space="preserve">Цель: </w:t>
      </w:r>
      <w:r w:rsidRPr="002F0C85">
        <w:rPr>
          <w:rFonts w:ascii="Times New Roman" w:eastAsia="Century Schoolbook" w:hAnsi="Times New Roman" w:cs="Times New Roman"/>
          <w:bCs/>
          <w:shd w:val="clear" w:color="auto" w:fill="FFFFFF"/>
        </w:rPr>
        <w:t xml:space="preserve">определить умения и навыки ребёнка в конструктивно-модельной деятельности, интерес  </w:t>
      </w:r>
    </w:p>
    <w:p w:rsidR="00D76652" w:rsidRPr="002F0C85" w:rsidRDefault="00D76652" w:rsidP="00D76652">
      <w:pPr>
        <w:ind w:right="20"/>
        <w:jc w:val="both"/>
        <w:rPr>
          <w:rFonts w:ascii="Times New Roman" w:eastAsia="Century Schoolbook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shd w:val="clear" w:color="auto" w:fill="FFFFFF"/>
        </w:rPr>
        <w:t xml:space="preserve">            к </w:t>
      </w:r>
      <w:r w:rsidRPr="002F0C85">
        <w:rPr>
          <w:rFonts w:ascii="Times New Roman" w:eastAsia="Century Schoolbook" w:hAnsi="Times New Roman" w:cs="Times New Roman"/>
          <w:color w:val="auto"/>
          <w:lang w:eastAsia="en-US" w:bidi="ar-SA"/>
        </w:rPr>
        <w:t>конструктивной деятельности.</w:t>
      </w:r>
      <w:r w:rsidRPr="002F0C85">
        <w:rPr>
          <w:rFonts w:ascii="Times New Roman" w:eastAsia="Century Schoolbook" w:hAnsi="Times New Roman" w:cs="Times New Roman"/>
          <w:bCs/>
          <w:shd w:val="clear" w:color="auto" w:fill="FFFFFF"/>
        </w:rPr>
        <w:t xml:space="preserve"> </w:t>
      </w: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 xml:space="preserve">Метод диагностики: </w:t>
      </w: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наблюдение</w:t>
      </w: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>Условия проведения диагностики</w:t>
      </w: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Наблюдение организуется в совместной образовательной деятельности ребёнка со сверстниками и взрослыми в процессе конструктивно-модельной  деятельности.</w:t>
      </w: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</w:p>
    <w:p w:rsidR="00D76652" w:rsidRPr="002F0C85" w:rsidRDefault="00D76652" w:rsidP="00D76652">
      <w:pPr>
        <w:jc w:val="both"/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>Динамика развития (характеристики)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1.Осмысленно воспринимает обобщённую форму предметов (шар, куб, цилиндр, диск), выделяет их яркие наиболее характерные признаки.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alibri" w:hAnsi="Times New Roman" w:cs="Times New Roman"/>
          <w:bCs/>
          <w:color w:val="auto"/>
          <w:lang w:eastAsia="en-US" w:bidi="ar-SA"/>
        </w:rPr>
        <w:t>2.</w:t>
      </w: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 xml:space="preserve"> Различает, правильно называет и  самостоятельно использует по назначению основные строительные детали (кубики, кирпичики, пластины).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entury Schoolbook" w:hAnsi="Times New Roman" w:cs="Times New Roman"/>
          <w:bCs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3. Создаёт узнаваемые образы  конкретных предметов, передаёт форму и цвет конструктивным и модульным  способами,  свободно обыгрывает простейшие</w:t>
      </w:r>
      <w:r w:rsidRPr="002F0C85">
        <w:rPr>
          <w:rFonts w:ascii="Times New Roman" w:eastAsia="Century Schoolbook" w:hAnsi="Times New Roman" w:cs="Times New Roman"/>
          <w:b/>
          <w:bCs/>
          <w:color w:val="auto"/>
          <w:lang w:eastAsia="en-US" w:bidi="ar-SA"/>
        </w:rPr>
        <w:t xml:space="preserve"> </w:t>
      </w: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>постройки.</w:t>
      </w:r>
    </w:p>
    <w:p w:rsidR="00D76652" w:rsidRPr="002F0C85" w:rsidRDefault="00D76652" w:rsidP="00D76652">
      <w:pPr>
        <w:spacing w:line="0" w:lineRule="atLeast"/>
        <w:contextualSpacing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D76652" w:rsidRPr="002F0C85" w:rsidRDefault="00D76652" w:rsidP="00D76652">
      <w:pPr>
        <w:widowControl/>
        <w:spacing w:after="20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eastAsia="Calibri" w:hAnsi="Times New Roman" w:cs="Times New Roman"/>
          <w:b/>
          <w:color w:val="auto"/>
          <w:lang w:eastAsia="en-US" w:bidi="ar-SA"/>
        </w:rPr>
        <w:t>Оценка</w:t>
      </w:r>
    </w:p>
    <w:p w:rsidR="00D76652" w:rsidRPr="002F0C85" w:rsidRDefault="00D76652" w:rsidP="00D76652">
      <w:pPr>
        <w:widowControl/>
        <w:spacing w:after="200"/>
        <w:rPr>
          <w:rFonts w:ascii="Times New Roman" w:hAnsi="Times New Roman" w:cs="Times New Roman"/>
        </w:rPr>
      </w:pPr>
      <w:r w:rsidRPr="002F0C85">
        <w:rPr>
          <w:rFonts w:ascii="Times New Roman" w:hAnsi="Times New Roman" w:cs="Times New Roman"/>
          <w:b/>
        </w:rPr>
        <w:t>3 балла</w:t>
      </w:r>
      <w:r w:rsidRPr="002F0C85">
        <w:rPr>
          <w:rFonts w:ascii="Times New Roman" w:hAnsi="Times New Roman" w:cs="Times New Roman"/>
        </w:rPr>
        <w:t xml:space="preserve"> -  все характеристики проявляются полностью и/ или постоянно; выполняет все самостоятельно, безошибочно.</w:t>
      </w:r>
    </w:p>
    <w:p w:rsidR="00D76652" w:rsidRPr="002F0C85" w:rsidRDefault="00D76652" w:rsidP="00D76652">
      <w:pPr>
        <w:widowControl/>
        <w:spacing w:after="20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F0C85">
        <w:rPr>
          <w:rFonts w:ascii="Times New Roman" w:hAnsi="Times New Roman" w:cs="Times New Roman"/>
          <w:b/>
        </w:rPr>
        <w:t>2 балла</w:t>
      </w:r>
      <w:r w:rsidRPr="002F0C85">
        <w:rPr>
          <w:rFonts w:ascii="Times New Roman" w:hAnsi="Times New Roman" w:cs="Times New Roman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D76652" w:rsidRPr="002F0C85" w:rsidRDefault="00D76652" w:rsidP="00D76652">
      <w:pPr>
        <w:ind w:right="20"/>
        <w:contextualSpacing/>
        <w:jc w:val="both"/>
        <w:rPr>
          <w:rFonts w:ascii="Times New Roman" w:eastAsia="Century Schoolbook" w:hAnsi="Times New Roman" w:cs="Times New Roman"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/>
          <w:color w:val="auto"/>
          <w:lang w:eastAsia="en-US" w:bidi="ar-SA"/>
        </w:rPr>
        <w:t>1 балл</w:t>
      </w:r>
      <w:r w:rsidRPr="002F0C85">
        <w:rPr>
          <w:rFonts w:ascii="Times New Roman" w:eastAsia="Century Schoolbook" w:hAnsi="Times New Roman" w:cs="Times New Roman"/>
          <w:color w:val="auto"/>
          <w:lang w:eastAsia="en-US" w:bidi="ar-SA"/>
        </w:rPr>
        <w:t xml:space="preserve"> – характеристики не проявляются; делает всё неправильно или часто ошибается (затрудняется)</w:t>
      </w:r>
    </w:p>
    <w:p w:rsidR="00D76652" w:rsidRPr="002F0C85" w:rsidRDefault="00D76652" w:rsidP="00D76652">
      <w:pPr>
        <w:ind w:right="20" w:firstLine="284"/>
        <w:jc w:val="both"/>
        <w:rPr>
          <w:rFonts w:ascii="Times New Roman" w:eastAsia="Century Schoolbook" w:hAnsi="Times New Roman" w:cs="Times New Roman"/>
          <w:color w:val="auto"/>
          <w:lang w:eastAsia="en-US" w:bidi="ar-SA"/>
        </w:rPr>
      </w:pPr>
    </w:p>
    <w:p w:rsidR="00D76652" w:rsidRPr="002F0C85" w:rsidRDefault="00D76652" w:rsidP="00D76652">
      <w:pPr>
        <w:ind w:right="20"/>
        <w:rPr>
          <w:rFonts w:ascii="Times New Roman" w:eastAsia="Century Schoolbook" w:hAnsi="Times New Roman" w:cs="Times New Roman"/>
          <w:b/>
          <w:i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color w:val="auto"/>
          <w:lang w:eastAsia="en-US" w:bidi="ar-SA"/>
        </w:rPr>
        <w:t>Оценка результатов диагностики вносится в протокол</w:t>
      </w:r>
      <w:r w:rsidRPr="002F0C85">
        <w:rPr>
          <w:rFonts w:ascii="Times New Roman" w:eastAsia="Century Schoolbook" w:hAnsi="Times New Roman" w:cs="Times New Roman"/>
          <w:b/>
          <w:i/>
          <w:color w:val="auto"/>
          <w:lang w:eastAsia="en-US" w:bidi="ar-SA"/>
        </w:rPr>
        <w:t xml:space="preserve"> – </w:t>
      </w:r>
    </w:p>
    <w:p w:rsidR="00D76652" w:rsidRPr="002F0C85" w:rsidRDefault="00D76652" w:rsidP="00D76652">
      <w:pPr>
        <w:ind w:right="20"/>
        <w:rPr>
          <w:rFonts w:ascii="Times New Roman" w:eastAsia="Century Schoolbook" w:hAnsi="Times New Roman" w:cs="Times New Roman"/>
          <w:b/>
          <w:i/>
          <w:color w:val="auto"/>
          <w:lang w:eastAsia="en-US" w:bidi="ar-SA"/>
        </w:rPr>
      </w:pPr>
      <w:r w:rsidRPr="002F0C85">
        <w:rPr>
          <w:rFonts w:ascii="Times New Roman" w:eastAsia="Century Schoolbook" w:hAnsi="Times New Roman" w:cs="Times New Roman"/>
          <w:bCs/>
          <w:i/>
          <w:color w:val="auto"/>
          <w:lang w:eastAsia="en-US" w:bidi="ar-SA"/>
        </w:rPr>
        <w:t>Таблица 4</w:t>
      </w:r>
      <w:r w:rsidRPr="002F0C85">
        <w:rPr>
          <w:rFonts w:ascii="Times New Roman" w:eastAsia="Century Schoolbook" w:hAnsi="Times New Roman" w:cs="Times New Roman"/>
          <w:bCs/>
          <w:color w:val="auto"/>
          <w:lang w:eastAsia="en-US" w:bidi="ar-SA"/>
        </w:rPr>
        <w:t xml:space="preserve"> - </w:t>
      </w:r>
      <w:r w:rsidRPr="002F0C85">
        <w:rPr>
          <w:rFonts w:ascii="Times New Roman" w:eastAsia="Century Schoolbook" w:hAnsi="Times New Roman" w:cs="Times New Roman"/>
          <w:b/>
          <w:color w:val="auto"/>
          <w:lang w:eastAsia="en-US" w:bidi="ar-SA"/>
        </w:rPr>
        <w:t>«Проявление умений и навыков детей 3-4 лет в конструктивно-модельной деятельности, интереса к конструктивной деятельности»</w:t>
      </w:r>
      <w:r w:rsidRPr="002F0C85">
        <w:rPr>
          <w:rFonts w:ascii="Times New Roman" w:eastAsia="Century Schoolbook" w:hAnsi="Times New Roman" w:cs="Times New Roman"/>
          <w:b/>
          <w:i/>
          <w:color w:val="auto"/>
          <w:lang w:eastAsia="en-US" w:bidi="ar-SA"/>
        </w:rPr>
        <w:t xml:space="preserve"> (в баллах)</w:t>
      </w:r>
    </w:p>
    <w:p w:rsidR="00D76652" w:rsidRPr="002F0C85" w:rsidRDefault="00D76652" w:rsidP="00D76652">
      <w:pPr>
        <w:pBdr>
          <w:bottom w:val="single" w:sz="6" w:space="1" w:color="auto"/>
        </w:pBdr>
        <w:ind w:right="20" w:firstLine="284"/>
        <w:jc w:val="center"/>
        <w:rPr>
          <w:rFonts w:ascii="Times New Roman" w:eastAsia="Century Schoolbook" w:hAnsi="Times New Roman" w:cs="Times New Roman"/>
          <w:b/>
          <w:i/>
          <w:color w:val="auto"/>
          <w:lang w:eastAsia="en-US" w:bidi="ar-SA"/>
        </w:rPr>
      </w:pPr>
    </w:p>
    <w:p w:rsidR="00D76652" w:rsidRPr="002F0C85" w:rsidRDefault="00D76652" w:rsidP="00D76652">
      <w:pPr>
        <w:ind w:right="-1"/>
        <w:rPr>
          <w:rFonts w:ascii="Times New Roman" w:hAnsi="Times New Roman" w:cs="Times New Roman"/>
          <w:b/>
          <w:i/>
        </w:rPr>
      </w:pPr>
    </w:p>
    <w:p w:rsidR="00D76652" w:rsidRPr="002F0C85" w:rsidRDefault="00D76652" w:rsidP="00D76652">
      <w:pPr>
        <w:ind w:right="-1"/>
        <w:rPr>
          <w:rFonts w:ascii="Times New Roman" w:hAnsi="Times New Roman" w:cs="Times New Roman"/>
        </w:rPr>
      </w:pPr>
      <w:r w:rsidRPr="002F0C85">
        <w:rPr>
          <w:rFonts w:ascii="Times New Roman" w:hAnsi="Times New Roman" w:cs="Times New Roman"/>
        </w:rPr>
        <w:t xml:space="preserve">Полученные результаты таблиц 2, 3 и 4 заносятся в сводный протокол -  </w:t>
      </w:r>
    </w:p>
    <w:p w:rsidR="00D76652" w:rsidRPr="002F0C85" w:rsidRDefault="00D76652" w:rsidP="00D76652">
      <w:pPr>
        <w:ind w:right="-1"/>
        <w:rPr>
          <w:rFonts w:ascii="Times New Roman" w:hAnsi="Times New Roman" w:cs="Times New Roman"/>
        </w:rPr>
      </w:pPr>
      <w:r w:rsidRPr="002F0C85">
        <w:rPr>
          <w:rFonts w:ascii="Times New Roman" w:hAnsi="Times New Roman" w:cs="Times New Roman"/>
          <w:i/>
        </w:rPr>
        <w:t>Таблица 5</w:t>
      </w:r>
      <w:r w:rsidRPr="002F0C85">
        <w:rPr>
          <w:rFonts w:ascii="Times New Roman" w:hAnsi="Times New Roman" w:cs="Times New Roman"/>
        </w:rPr>
        <w:t xml:space="preserve"> - </w:t>
      </w:r>
      <w:r w:rsidRPr="002F0C85">
        <w:rPr>
          <w:rFonts w:ascii="Times New Roman" w:hAnsi="Times New Roman" w:cs="Times New Roman"/>
          <w:b/>
        </w:rPr>
        <w:t>«</w:t>
      </w:r>
      <w:proofErr w:type="spellStart"/>
      <w:r w:rsidRPr="002F0C85">
        <w:rPr>
          <w:rFonts w:ascii="Times New Roman" w:hAnsi="Times New Roman" w:cs="Times New Roman"/>
          <w:b/>
        </w:rPr>
        <w:t>Сформированность</w:t>
      </w:r>
      <w:proofErr w:type="spellEnd"/>
      <w:r w:rsidRPr="002F0C85">
        <w:rPr>
          <w:rFonts w:ascii="Times New Roman" w:hAnsi="Times New Roman" w:cs="Times New Roman"/>
          <w:b/>
        </w:rPr>
        <w:t xml:space="preserve"> у детей 3-4 лет умений и навыков в творческой деятельности, интереса к искусству» </w:t>
      </w:r>
      <w:r w:rsidRPr="002F0C85">
        <w:rPr>
          <w:rFonts w:ascii="Times New Roman" w:hAnsi="Times New Roman" w:cs="Times New Roman"/>
          <w:b/>
          <w:i/>
        </w:rPr>
        <w:t>(в баллах)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2F0C85">
        <w:rPr>
          <w:rFonts w:ascii="Times New Roman" w:hAnsi="Times New Roman" w:cs="Times New Roman"/>
          <w:sz w:val="24"/>
          <w:szCs w:val="24"/>
        </w:rPr>
        <w:t>Оценка результатов обследования по всем показателям за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носится в сводный протокол, и выявляется уровень художе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ственно-эстетического развития на данном возрастном этапе у каждого ребёнка </w:t>
      </w:r>
      <w:r w:rsidRPr="002F0C85">
        <w:rPr>
          <w:rFonts w:ascii="Times New Roman" w:hAnsi="Times New Roman" w:cs="Times New Roman"/>
          <w:i/>
          <w:sz w:val="24"/>
          <w:szCs w:val="24"/>
        </w:rPr>
        <w:t xml:space="preserve"> - Таблица 6 – </w:t>
      </w:r>
      <w:r w:rsidRPr="002F0C8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F0C85">
        <w:rPr>
          <w:rFonts w:ascii="Times New Roman" w:hAnsi="Times New Roman" w:cs="Times New Roman"/>
          <w:b/>
          <w:sz w:val="24"/>
          <w:szCs w:val="24"/>
        </w:rPr>
        <w:t>Уровень художественно-эстетического развития детей 3-4 лет»</w:t>
      </w:r>
    </w:p>
    <w:p w:rsidR="00D76652" w:rsidRPr="002F0C85" w:rsidRDefault="00D76652" w:rsidP="00D76652">
      <w:pPr>
        <w:pStyle w:val="21"/>
        <w:shd w:val="clear" w:color="auto" w:fill="auto"/>
        <w:spacing w:before="0" w:line="240" w:lineRule="auto"/>
        <w:ind w:right="1080"/>
        <w:rPr>
          <w:rFonts w:ascii="Times New Roman" w:hAnsi="Times New Roman" w:cs="Times New Roman"/>
          <w:b/>
          <w:sz w:val="24"/>
          <w:szCs w:val="24"/>
        </w:rPr>
      </w:pPr>
    </w:p>
    <w:p w:rsidR="00D76652" w:rsidRPr="002F0C85" w:rsidRDefault="00D76652" w:rsidP="00D76652">
      <w:pPr>
        <w:pStyle w:val="21"/>
        <w:ind w:righ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>Характеристика уровней</w:t>
      </w:r>
      <w:r w:rsidRPr="002F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52" w:rsidRPr="002F0C85" w:rsidRDefault="00D76652" w:rsidP="00D76652">
      <w:pPr>
        <w:pStyle w:val="21"/>
        <w:shd w:val="clear" w:color="auto" w:fill="auto"/>
        <w:spacing w:before="0" w:line="240" w:lineRule="auto"/>
        <w:ind w:righ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85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художественно-эстетического развития детей 3-4 лет</w:t>
      </w:r>
    </w:p>
    <w:p w:rsidR="00D76652" w:rsidRPr="002F0C85" w:rsidRDefault="00D76652" w:rsidP="00D76652">
      <w:pPr>
        <w:pStyle w:val="21"/>
        <w:shd w:val="clear" w:color="auto" w:fill="auto"/>
        <w:spacing w:before="0" w:line="24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D76652" w:rsidRPr="00D76652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F0C85">
        <w:rPr>
          <w:rStyle w:val="a4"/>
          <w:rFonts w:ascii="Times New Roman" w:hAnsi="Times New Roman" w:cs="Times New Roman"/>
          <w:i/>
          <w:sz w:val="24"/>
          <w:szCs w:val="24"/>
        </w:rPr>
        <w:t>Высокий уровень (72 – 49 баллов</w:t>
      </w: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) </w:t>
      </w:r>
      <w:r w:rsidRPr="002F0C85">
        <w:rPr>
          <w:rFonts w:ascii="Times New Roman" w:hAnsi="Times New Roman" w:cs="Times New Roman"/>
          <w:sz w:val="24"/>
          <w:szCs w:val="24"/>
        </w:rPr>
        <w:t>— ребёнок эмоционально адекватно реагирует на прослушанное литературное произве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дение, проявляет различные эмоции: радуется хорошему окон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чанию сказки, рассказа. При чтении сказок, рассказов, стихот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ворений понимает эмоциональные состояния героев, выражает свои чувства и эмоциональные переживания, сопереживая ге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роям произведения. Выражает заинтересованность,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увлечён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прослушиванием музыкального произведения; эмоционально адекватно реагирует на настроение небольших музыкальных произведений (смену настроений в различных частях одного произведения). При выражении своих музыкальных впечатле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ний использует эпитеты, метафоры, гиперболы и другие образ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ные языковые средства. Кратко характеризует свои музыкаль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ные ассоциации, передавая их при помощи образных средств.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Эмоционально реагирует на понятные ему образы, созданные в произведениях изобразительного искусства: всматривается в произведение, проявляет открытый интерес и понимание; в ри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совании, лепке, аппликации, а также в процессе художествен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ного труда и конструирования ребёнок охотно и с интересом выражает собственные представления и впечатления об окру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жающем мире: создаёт эмоционально выразительные образы и выражает своё отношение к ним;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с увлечением рассматривает книжные иллюстрации и предметы декоративно-прикладного искусства; замечает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в природе, искусстве и в быту (в игрушках, одежде, упаковке и др.).</w:t>
      </w:r>
    </w:p>
    <w:p w:rsidR="00D76652" w:rsidRPr="00D76652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F0C85">
        <w:rPr>
          <w:rStyle w:val="a4"/>
          <w:rFonts w:ascii="Times New Roman" w:hAnsi="Times New Roman" w:cs="Times New Roman"/>
          <w:i/>
          <w:sz w:val="24"/>
          <w:szCs w:val="24"/>
        </w:rPr>
        <w:t>Средний уровень (48 -25 баллов)</w:t>
      </w: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F0C85">
        <w:rPr>
          <w:rFonts w:ascii="Times New Roman" w:hAnsi="Times New Roman" w:cs="Times New Roman"/>
          <w:sz w:val="24"/>
          <w:szCs w:val="24"/>
        </w:rPr>
        <w:t>— ребёнок не всегда адек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ватно реагирует на прослушанное литературное произведение, слабо выражает эмоции при чтении сказок, историй, рассказов. Свои чувства и отношение к литературному персонажу выра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жает вследствие подражания эмоциональным проявлениям взрослого или сверстников, проявляет пассивный интерес к эмоциональному благополучию или неблагополучию героев сказок, рассказов. Часто выражает равнодушное отношение к прослушиванию музыкальных произведений. Описание воз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никших при слушании чувств состоит из одной-двух типичных фраз, также затрудняется и в характеристике своих музы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кальных ассоциаций.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неподвижен и не реагирует на об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разы, созданные в произведениях изобразительного и музы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кального искусства. В разных видах изобразительной деятель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ности обычно следует образцу, действует по подражанию, мотивирует свою неуверенность неумением; но при поддержке взрослого включается в деятельность и охотно соглашается рассматривать иллюстрации, рисовать, лепить, делать аппли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кации и постройки вместе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взрослым или более умелым ре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бёнком.</w:t>
      </w:r>
    </w:p>
    <w:p w:rsidR="00D76652" w:rsidRPr="002F0C85" w:rsidRDefault="00D76652" w:rsidP="00D76652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F0C85">
        <w:rPr>
          <w:rStyle w:val="a4"/>
          <w:rFonts w:ascii="Times New Roman" w:hAnsi="Times New Roman" w:cs="Times New Roman"/>
          <w:i/>
          <w:sz w:val="24"/>
          <w:szCs w:val="24"/>
        </w:rPr>
        <w:t>Низкий уровень (24 и менее баллов</w:t>
      </w:r>
      <w:r w:rsidRPr="002F0C85">
        <w:rPr>
          <w:rStyle w:val="a4"/>
          <w:rFonts w:ascii="Times New Roman" w:hAnsi="Times New Roman" w:cs="Times New Roman"/>
          <w:sz w:val="24"/>
          <w:szCs w:val="24"/>
        </w:rPr>
        <w:t xml:space="preserve">) </w:t>
      </w:r>
      <w:r w:rsidRPr="002F0C85">
        <w:rPr>
          <w:rFonts w:ascii="Times New Roman" w:hAnsi="Times New Roman" w:cs="Times New Roman"/>
          <w:sz w:val="24"/>
          <w:szCs w:val="24"/>
        </w:rPr>
        <w:t>— ребёнок эмоцио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нально неадекватно реагирует на прослушанное литературное произведение или не проявляет свои эмоции при чтении ска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зок, историй, рассказов. Часто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безучастен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к героям художе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ственных произведений, к их эмоциональным состояниям, как правило, не понимает эмоциональных состояний литератур</w:t>
      </w:r>
      <w:r w:rsidRPr="002F0C85">
        <w:rPr>
          <w:rFonts w:ascii="Times New Roman" w:hAnsi="Times New Roman" w:cs="Times New Roman"/>
          <w:sz w:val="24"/>
          <w:szCs w:val="24"/>
        </w:rPr>
        <w:softHyphen/>
        <w:t xml:space="preserve">ных персонажей. </w:t>
      </w:r>
      <w:proofErr w:type="gramStart"/>
      <w:r w:rsidRPr="002F0C85">
        <w:rPr>
          <w:rFonts w:ascii="Times New Roman" w:hAnsi="Times New Roman" w:cs="Times New Roman"/>
          <w:sz w:val="24"/>
          <w:szCs w:val="24"/>
        </w:rPr>
        <w:t>Равнодушен</w:t>
      </w:r>
      <w:proofErr w:type="gramEnd"/>
      <w:r w:rsidRPr="002F0C85">
        <w:rPr>
          <w:rFonts w:ascii="Times New Roman" w:hAnsi="Times New Roman" w:cs="Times New Roman"/>
          <w:sz w:val="24"/>
          <w:szCs w:val="24"/>
        </w:rPr>
        <w:t xml:space="preserve"> или выражает неприязнь к про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слушиванию музыкальных произведений. Не участвует в вы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ражении своих музыкальных впечатлений от прослушанного музыкального произведения и, как правило, не характеризует свои музыкальные ассоциации. При рассматривании произве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дений изобразительного искусства отвлекается на другую дея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тельность. Не проявляет заметного интереса к изобразитель</w:t>
      </w:r>
      <w:r w:rsidRPr="002F0C85">
        <w:rPr>
          <w:rFonts w:ascii="Times New Roman" w:hAnsi="Times New Roman" w:cs="Times New Roman"/>
          <w:sz w:val="24"/>
          <w:szCs w:val="24"/>
        </w:rPr>
        <w:softHyphen/>
        <w:t>ной деятельности, не выражает своё отношение к её процессу и результату; создаёт схематичное изображение по образцу.</w:t>
      </w:r>
    </w:p>
    <w:p w:rsidR="00D76652" w:rsidRPr="000A14F6" w:rsidRDefault="00D76652" w:rsidP="00D76652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</w:rPr>
      </w:pPr>
      <w:bookmarkStart w:id="1" w:name="bookmark0"/>
      <w:r w:rsidRPr="000A14F6">
        <w:rPr>
          <w:rFonts w:ascii="Times New Roman" w:hAnsi="Times New Roman" w:cs="Times New Roman"/>
          <w:b/>
          <w:i/>
          <w:sz w:val="28"/>
        </w:rPr>
        <w:lastRenderedPageBreak/>
        <w:t>Младшая группа (3-4 года)</w:t>
      </w:r>
    </w:p>
    <w:p w:rsidR="00D76652" w:rsidRPr="00093E02" w:rsidRDefault="00D76652" w:rsidP="00D76652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76652" w:rsidRDefault="00D76652" w:rsidP="00D76652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t xml:space="preserve"> </w:t>
      </w:r>
      <w:bookmarkEnd w:id="1"/>
      <w:r w:rsidRPr="000A14F6">
        <w:rPr>
          <w:rFonts w:ascii="Times New Roman" w:hAnsi="Times New Roman" w:cs="Times New Roman"/>
          <w:b/>
          <w:sz w:val="28"/>
        </w:rPr>
        <w:t>ХУДОЖЕСТВЕННО-ЭСТЕТИЧЕСКОЕ  РАЗВИТИЕ</w:t>
      </w:r>
    </w:p>
    <w:p w:rsidR="00D76652" w:rsidRPr="00041FC3" w:rsidRDefault="00D76652" w:rsidP="00D76652">
      <w:pPr>
        <w:tabs>
          <w:tab w:val="left" w:pos="8175"/>
          <w:tab w:val="right" w:pos="9639"/>
        </w:tabs>
        <w:ind w:firstLine="284"/>
        <w:rPr>
          <w:rFonts w:ascii="Times New Roman" w:eastAsia="Century Schoolbook" w:hAnsi="Times New Roman" w:cs="Times New Roman"/>
          <w:i/>
          <w:iCs/>
          <w:spacing w:val="-10"/>
        </w:rPr>
      </w:pPr>
      <w:r w:rsidRPr="000320EB">
        <w:rPr>
          <w:rFonts w:ascii="Times New Roman" w:eastAsia="Century Schoolbook" w:hAnsi="Times New Roman" w:cs="Times New Roman"/>
          <w:i/>
          <w:iCs/>
          <w:spacing w:val="-10"/>
        </w:rPr>
        <w:tab/>
      </w:r>
      <w:r w:rsidRPr="000320EB">
        <w:rPr>
          <w:rFonts w:ascii="Times New Roman" w:eastAsia="Century Schoolbook" w:hAnsi="Times New Roman" w:cs="Times New Roman"/>
          <w:i/>
          <w:iCs/>
          <w:spacing w:val="-10"/>
        </w:rPr>
        <w:tab/>
        <w:t>Таблица 1</w:t>
      </w:r>
    </w:p>
    <w:p w:rsidR="00D76652" w:rsidRDefault="00D76652" w:rsidP="00D76652">
      <w:pPr>
        <w:ind w:right="20" w:firstLine="284"/>
        <w:jc w:val="center"/>
        <w:rPr>
          <w:rFonts w:ascii="Times New Roman" w:eastAsia="Century Schoolbook" w:hAnsi="Times New Roman" w:cs="Times New Roman"/>
          <w:b/>
        </w:rPr>
      </w:pPr>
      <w:r w:rsidRPr="000320EB">
        <w:rPr>
          <w:rFonts w:ascii="Times New Roman" w:eastAsia="Century Schoolbook" w:hAnsi="Times New Roman" w:cs="Times New Roman"/>
          <w:b/>
        </w:rPr>
        <w:t xml:space="preserve">Особенности эмоционального отношения детей 3-4 лет к природе, художественным, музыкальным произведениям и произведениям изобразительного искусства </w:t>
      </w:r>
    </w:p>
    <w:p w:rsidR="00D76652" w:rsidRPr="00041FC3" w:rsidRDefault="00D76652" w:rsidP="00D76652">
      <w:pPr>
        <w:ind w:right="20" w:firstLine="284"/>
        <w:jc w:val="center"/>
        <w:rPr>
          <w:rFonts w:ascii="Times New Roman" w:eastAsia="Century Schoolbook" w:hAnsi="Times New Roman" w:cs="Times New Roman"/>
          <w:b/>
          <w:i/>
        </w:rPr>
      </w:pPr>
    </w:p>
    <w:tbl>
      <w:tblPr>
        <w:tblStyle w:val="a6"/>
        <w:tblW w:w="154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2"/>
        <w:gridCol w:w="4281"/>
        <w:gridCol w:w="1712"/>
        <w:gridCol w:w="1283"/>
        <w:gridCol w:w="1926"/>
        <w:gridCol w:w="1713"/>
        <w:gridCol w:w="1499"/>
        <w:gridCol w:w="1496"/>
        <w:gridCol w:w="853"/>
      </w:tblGrid>
      <w:tr w:rsidR="00D76652" w:rsidRPr="000320EB" w:rsidTr="00812003">
        <w:trPr>
          <w:cantSplit/>
          <w:trHeight w:val="2851"/>
        </w:trPr>
        <w:tc>
          <w:tcPr>
            <w:tcW w:w="642" w:type="dxa"/>
            <w:textDirection w:val="btLr"/>
          </w:tcPr>
          <w:p w:rsidR="00D76652" w:rsidRPr="000320EB" w:rsidRDefault="00D76652" w:rsidP="00812003">
            <w:pPr>
              <w:ind w:left="113" w:right="113"/>
              <w:jc w:val="center"/>
              <w:rPr>
                <w:rFonts w:ascii="Times New Roman" w:eastAsia="Century Schoolbook" w:hAnsi="Times New Roman" w:cs="Times New Roman"/>
                <w:bCs/>
                <w:shd w:val="clear" w:color="auto" w:fill="FFFFFF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sz w:val="16"/>
                <w:shd w:val="clear" w:color="auto" w:fill="FFFFFF"/>
              </w:rPr>
              <w:t xml:space="preserve">№ </w:t>
            </w:r>
            <w:proofErr w:type="gramStart"/>
            <w:r w:rsidRPr="000320EB">
              <w:rPr>
                <w:rFonts w:ascii="Times New Roman" w:eastAsia="Century Schoolbook" w:hAnsi="Times New Roman" w:cs="Times New Roman"/>
                <w:bCs/>
                <w:sz w:val="16"/>
                <w:shd w:val="clear" w:color="auto" w:fill="FFFFFF"/>
              </w:rPr>
              <w:t>п</w:t>
            </w:r>
            <w:proofErr w:type="gramEnd"/>
            <w:r w:rsidRPr="000320EB">
              <w:rPr>
                <w:rFonts w:ascii="Times New Roman" w:eastAsia="Century Schoolbook" w:hAnsi="Times New Roman" w:cs="Times New Roman"/>
                <w:bCs/>
                <w:sz w:val="16"/>
                <w:shd w:val="clear" w:color="auto" w:fill="FFFFFF"/>
              </w:rPr>
              <w:t>/п</w:t>
            </w:r>
          </w:p>
        </w:tc>
        <w:tc>
          <w:tcPr>
            <w:tcW w:w="4281" w:type="dxa"/>
            <w:vAlign w:val="center"/>
          </w:tcPr>
          <w:p w:rsidR="00D76652" w:rsidRPr="000320EB" w:rsidRDefault="00D76652" w:rsidP="00812003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Фамилия,</w:t>
            </w:r>
          </w:p>
          <w:p w:rsidR="00D76652" w:rsidRPr="000320EB" w:rsidRDefault="00D76652" w:rsidP="00812003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имя</w:t>
            </w:r>
          </w:p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ребёнка</w:t>
            </w:r>
          </w:p>
        </w:tc>
        <w:tc>
          <w:tcPr>
            <w:tcW w:w="1712" w:type="dxa"/>
            <w:textDirection w:val="btLr"/>
          </w:tcPr>
          <w:p w:rsidR="00D76652" w:rsidRPr="000320EB" w:rsidRDefault="00D76652" w:rsidP="00812003">
            <w:pPr>
              <w:ind w:firstLine="284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sz w:val="16"/>
                <w:szCs w:val="16"/>
                <w:shd w:val="clear" w:color="auto" w:fill="FFFFFF"/>
              </w:rPr>
      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</w:t>
            </w:r>
          </w:p>
        </w:tc>
        <w:tc>
          <w:tcPr>
            <w:tcW w:w="1283" w:type="dxa"/>
            <w:textDirection w:val="btLr"/>
          </w:tcPr>
          <w:p w:rsidR="00D76652" w:rsidRPr="000320EB" w:rsidRDefault="00D76652" w:rsidP="00812003">
            <w:pPr>
              <w:ind w:firstLine="284"/>
              <w:rPr>
                <w:rFonts w:ascii="Times New Roman" w:eastAsia="Century Schoolbook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sz w:val="16"/>
                <w:szCs w:val="16"/>
                <w:shd w:val="clear" w:color="auto" w:fill="FFFFFF"/>
              </w:rPr>
              <w:t>Эмоционально реагирует на понятные ребёнку этого возраста образы, созданные в произведениях искусства.</w:t>
            </w:r>
          </w:p>
          <w:p w:rsidR="00D76652" w:rsidRPr="000320EB" w:rsidRDefault="00D76652" w:rsidP="00812003">
            <w:pPr>
              <w:ind w:firstLine="284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extDirection w:val="btLr"/>
          </w:tcPr>
          <w:p w:rsidR="00D76652" w:rsidRPr="000320EB" w:rsidRDefault="00D76652" w:rsidP="00812003">
            <w:pPr>
              <w:ind w:left="113" w:right="11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     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</w:t>
            </w:r>
          </w:p>
        </w:tc>
        <w:tc>
          <w:tcPr>
            <w:tcW w:w="1713" w:type="dxa"/>
            <w:textDirection w:val="btLr"/>
          </w:tcPr>
          <w:p w:rsidR="00D76652" w:rsidRPr="000320EB" w:rsidRDefault="00D76652" w:rsidP="00812003">
            <w:pPr>
              <w:ind w:left="113" w:right="11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     Отображает свои представления и впечатления об окружающем мире доступными графическими, живописными, декоративными средствами</w:t>
            </w:r>
          </w:p>
        </w:tc>
        <w:tc>
          <w:tcPr>
            <w:tcW w:w="1499" w:type="dxa"/>
            <w:textDirection w:val="btLr"/>
          </w:tcPr>
          <w:p w:rsidR="00D76652" w:rsidRPr="000320EB" w:rsidRDefault="00D76652" w:rsidP="00812003">
            <w:pPr>
              <w:ind w:right="113" w:hanging="10"/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</w:pPr>
            <w:r w:rsidRPr="000320EB">
              <w:rPr>
                <w:rFonts w:ascii="Times New Roman" w:eastAsia="Century Schoolbook" w:hAnsi="Times New Roman" w:cs="Times New Roman"/>
                <w:sz w:val="18"/>
              </w:rPr>
              <w:t xml:space="preserve">       Эмоционально адекватно реагирует на прослушанное произведение художественной литературы</w:t>
            </w:r>
          </w:p>
        </w:tc>
        <w:tc>
          <w:tcPr>
            <w:tcW w:w="1496" w:type="dxa"/>
            <w:textDirection w:val="btLr"/>
          </w:tcPr>
          <w:p w:rsidR="00D76652" w:rsidRPr="000320EB" w:rsidRDefault="00D76652" w:rsidP="00812003">
            <w:pPr>
              <w:rPr>
                <w:rFonts w:ascii="Times New Roman" w:eastAsia="Century Schoolbook" w:hAnsi="Times New Roman" w:cs="Times New Roman"/>
                <w:sz w:val="18"/>
              </w:rPr>
            </w:pPr>
            <w:r w:rsidRPr="000320EB">
              <w:rPr>
                <w:rFonts w:ascii="Times New Roman" w:eastAsia="Century Schoolbook" w:hAnsi="Times New Roman" w:cs="Times New Roman"/>
                <w:sz w:val="18"/>
              </w:rPr>
              <w:t xml:space="preserve">       Воспринимает, понимает эмоциональное состояние и чувства литературного персонажа, проявляет к нему сочувствие и сопереживание.</w:t>
            </w:r>
          </w:p>
          <w:p w:rsidR="00D76652" w:rsidRPr="000320EB" w:rsidRDefault="00D76652" w:rsidP="00812003">
            <w:pPr>
              <w:ind w:right="113" w:hanging="10"/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3" w:type="dxa"/>
            <w:textDirection w:val="btLr"/>
          </w:tcPr>
          <w:p w:rsidR="00D76652" w:rsidRPr="000320EB" w:rsidRDefault="00D76652" w:rsidP="00812003">
            <w:pPr>
              <w:ind w:right="113" w:hanging="1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sz w:val="22"/>
                <w:shd w:val="clear" w:color="auto" w:fill="FFFFFF"/>
              </w:rPr>
              <w:t>Всего баллов (от 18 до 0)</w:t>
            </w:r>
          </w:p>
        </w:tc>
      </w:tr>
      <w:tr w:rsidR="00D76652" w:rsidRPr="000320EB" w:rsidTr="00812003">
        <w:trPr>
          <w:trHeight w:val="270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642" w:type="dxa"/>
          </w:tcPr>
          <w:p w:rsidR="00D76652" w:rsidRPr="000320EB" w:rsidRDefault="00D76652" w:rsidP="00D76652">
            <w:pPr>
              <w:pStyle w:val="a5"/>
              <w:numPr>
                <w:ilvl w:val="0"/>
                <w:numId w:val="12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320EB" w:rsidTr="00812003">
        <w:trPr>
          <w:trHeight w:val="273"/>
        </w:trPr>
        <w:tc>
          <w:tcPr>
            <w:tcW w:w="4923" w:type="dxa"/>
            <w:gridSpan w:val="2"/>
          </w:tcPr>
          <w:p w:rsidR="00D76652" w:rsidRPr="000320EB" w:rsidRDefault="00D76652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712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8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2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1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9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96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853" w:type="dxa"/>
          </w:tcPr>
          <w:p w:rsidR="00D76652" w:rsidRPr="000320EB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Pr="00344EDD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  <w:r w:rsidRPr="000B7494">
        <w:rPr>
          <w:rFonts w:ascii="Times New Roman" w:eastAsia="Century Schoolbook" w:hAnsi="Times New Roman" w:cs="Times New Roman"/>
          <w:i/>
          <w:iCs/>
          <w:spacing w:val="-10"/>
        </w:rPr>
        <w:lastRenderedPageBreak/>
        <w:t>Та</w:t>
      </w:r>
      <w:r>
        <w:rPr>
          <w:rFonts w:ascii="Times New Roman" w:eastAsia="Century Schoolbook" w:hAnsi="Times New Roman" w:cs="Times New Roman"/>
          <w:i/>
          <w:iCs/>
          <w:spacing w:val="-10"/>
        </w:rPr>
        <w:t>блица 2</w:t>
      </w:r>
    </w:p>
    <w:p w:rsidR="00D76652" w:rsidRPr="00344EDD" w:rsidRDefault="00D76652" w:rsidP="00D76652">
      <w:pPr>
        <w:ind w:right="20" w:firstLine="284"/>
        <w:jc w:val="center"/>
        <w:rPr>
          <w:rFonts w:ascii="Times New Roman" w:eastAsia="Century Schoolbook" w:hAnsi="Times New Roman" w:cs="Times New Roman"/>
          <w:b/>
          <w:i/>
        </w:rPr>
      </w:pPr>
      <w:r w:rsidRPr="000B7494">
        <w:rPr>
          <w:rFonts w:ascii="Times New Roman" w:eastAsia="Century Schoolbook" w:hAnsi="Times New Roman" w:cs="Times New Roman"/>
          <w:b/>
        </w:rPr>
        <w:t>Проявление умений и навыков детей 3-4 лет в музыкальной деятельности, интереса к музыкальному искусству</w:t>
      </w:r>
      <w:r>
        <w:rPr>
          <w:rFonts w:ascii="Times New Roman" w:eastAsia="Century Schoolbook" w:hAnsi="Times New Roman" w:cs="Times New Roman"/>
          <w:b/>
          <w:i/>
        </w:rPr>
        <w:t xml:space="preserve"> (в баллах)</w:t>
      </w:r>
    </w:p>
    <w:tbl>
      <w:tblPr>
        <w:tblW w:w="15901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373"/>
        <w:gridCol w:w="1020"/>
        <w:gridCol w:w="699"/>
        <w:gridCol w:w="1075"/>
        <w:gridCol w:w="1073"/>
        <w:gridCol w:w="859"/>
        <w:gridCol w:w="1505"/>
        <w:gridCol w:w="1073"/>
        <w:gridCol w:w="1505"/>
        <w:gridCol w:w="1075"/>
      </w:tblGrid>
      <w:tr w:rsidR="00D76652" w:rsidRPr="000B7494" w:rsidTr="00812003">
        <w:trPr>
          <w:cantSplit/>
          <w:trHeight w:val="3130"/>
        </w:trPr>
        <w:tc>
          <w:tcPr>
            <w:tcW w:w="644" w:type="dxa"/>
            <w:vAlign w:val="center"/>
          </w:tcPr>
          <w:p w:rsidR="00D76652" w:rsidRPr="000B749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749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76652" w:rsidRPr="000B749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B749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B749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373" w:type="dxa"/>
            <w:vAlign w:val="center"/>
          </w:tcPr>
          <w:p w:rsidR="00D76652" w:rsidRPr="000B7494" w:rsidRDefault="00D76652" w:rsidP="00812003">
            <w:pPr>
              <w:jc w:val="center"/>
              <w:rPr>
                <w:rFonts w:ascii="Times New Roman" w:eastAsia="Century Schoolbook" w:hAnsi="Times New Roman" w:cs="Times New Roman"/>
                <w:sz w:val="20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sz w:val="16"/>
                <w:shd w:val="clear" w:color="auto" w:fill="FFFFFF"/>
              </w:rPr>
              <w:t>Фамилия,</w:t>
            </w:r>
          </w:p>
          <w:p w:rsidR="00D76652" w:rsidRPr="000B7494" w:rsidRDefault="00D76652" w:rsidP="00812003">
            <w:pPr>
              <w:jc w:val="center"/>
              <w:rPr>
                <w:rFonts w:ascii="Times New Roman" w:eastAsia="Century Schoolbook" w:hAnsi="Times New Roman" w:cs="Times New Roman"/>
                <w:sz w:val="20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sz w:val="16"/>
                <w:shd w:val="clear" w:color="auto" w:fill="FFFFFF"/>
              </w:rPr>
              <w:t>имя</w:t>
            </w:r>
          </w:p>
          <w:p w:rsidR="00D76652" w:rsidRPr="000B749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sz w:val="20"/>
                <w:szCs w:val="16"/>
                <w:shd w:val="clear" w:color="auto" w:fill="FFFFFF"/>
              </w:rPr>
              <w:t>ребёнка</w:t>
            </w:r>
          </w:p>
        </w:tc>
        <w:tc>
          <w:tcPr>
            <w:tcW w:w="1020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</w:rPr>
              <w:t>Слушает музыкальное произведение до конца</w:t>
            </w:r>
          </w:p>
        </w:tc>
        <w:tc>
          <w:tcPr>
            <w:tcW w:w="699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</w:rPr>
              <w:t>Узнаёт знакомые песни</w:t>
            </w:r>
          </w:p>
        </w:tc>
        <w:tc>
          <w:tcPr>
            <w:tcW w:w="1075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</w:rPr>
              <w:t>Различает звуки по высоте (в пределах октавы)</w:t>
            </w:r>
          </w:p>
        </w:tc>
        <w:tc>
          <w:tcPr>
            <w:tcW w:w="1073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</w:rPr>
              <w:t>Замечает изменения в звучании (</w:t>
            </w:r>
            <w:proofErr w:type="gramStart"/>
            <w:r w:rsidRPr="000B7494">
              <w:rPr>
                <w:rFonts w:ascii="Times New Roman" w:eastAsia="Calibri" w:hAnsi="Times New Roman" w:cs="Times New Roman"/>
                <w:sz w:val="18"/>
              </w:rPr>
              <w:t>тихо-громко</w:t>
            </w:r>
            <w:proofErr w:type="gramEnd"/>
            <w:r w:rsidRPr="000B7494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859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</w:rPr>
              <w:t>Поёт, не отставая и не опережая других</w:t>
            </w:r>
          </w:p>
        </w:tc>
        <w:tc>
          <w:tcPr>
            <w:tcW w:w="1505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</w:rPr>
              <w:t>Умеет выполнять танцевальные движения: кружиться в парах, притопывать  попеременно ногами, двигаться под музыку с предметами</w:t>
            </w:r>
          </w:p>
        </w:tc>
        <w:tc>
          <w:tcPr>
            <w:tcW w:w="1073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</w:rPr>
              <w:t>Различает и называет детские музыкальные  инструменты</w:t>
            </w:r>
          </w:p>
        </w:tc>
        <w:tc>
          <w:tcPr>
            <w:tcW w:w="1505" w:type="dxa"/>
            <w:textDirection w:val="btLr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49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 </w:t>
            </w:r>
            <w:proofErr w:type="spellStart"/>
            <w:r w:rsidRPr="000B7494">
              <w:rPr>
                <w:rFonts w:ascii="Times New Roman" w:eastAsia="Calibri" w:hAnsi="Times New Roman" w:cs="Times New Roman"/>
                <w:sz w:val="18"/>
                <w:szCs w:val="20"/>
              </w:rPr>
              <w:t>самостоят</w:t>
            </w:r>
            <w:proofErr w:type="spellEnd"/>
            <w:r w:rsidRPr="000B749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0B7494">
              <w:rPr>
                <w:rFonts w:ascii="Times New Roman" w:eastAsia="Calibri" w:hAnsi="Times New Roman" w:cs="Times New Roman"/>
                <w:sz w:val="18"/>
                <w:szCs w:val="20"/>
              </w:rPr>
              <w:t>деят-ти</w:t>
            </w:r>
            <w:proofErr w:type="spellEnd"/>
            <w:r w:rsidRPr="000B749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прослушивает небольшие музыкальные произведения, повторяет запомнившиеся песенки, движения.</w:t>
            </w:r>
          </w:p>
        </w:tc>
        <w:tc>
          <w:tcPr>
            <w:tcW w:w="1075" w:type="dxa"/>
            <w:textDirection w:val="btLr"/>
          </w:tcPr>
          <w:p w:rsidR="00D76652" w:rsidRPr="000B7494" w:rsidRDefault="00D76652" w:rsidP="0081200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(от 24 до 0)</w:t>
            </w:r>
          </w:p>
        </w:tc>
      </w:tr>
      <w:tr w:rsidR="00D76652" w:rsidRPr="000B7494" w:rsidTr="00812003">
        <w:trPr>
          <w:trHeight w:val="297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297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297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297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297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297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12"/>
        </w:trPr>
        <w:tc>
          <w:tcPr>
            <w:tcW w:w="644" w:type="dxa"/>
            <w:vAlign w:val="center"/>
          </w:tcPr>
          <w:p w:rsidR="00D76652" w:rsidRPr="00041FC3" w:rsidRDefault="00D76652" w:rsidP="00D76652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652" w:rsidRPr="000B7494" w:rsidTr="00812003">
        <w:trPr>
          <w:trHeight w:val="327"/>
        </w:trPr>
        <w:tc>
          <w:tcPr>
            <w:tcW w:w="6017" w:type="dxa"/>
            <w:gridSpan w:val="2"/>
            <w:vAlign w:val="center"/>
          </w:tcPr>
          <w:p w:rsidR="00D76652" w:rsidRPr="000B749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Итоговый показатель по группе</w:t>
            </w:r>
          </w:p>
        </w:tc>
        <w:tc>
          <w:tcPr>
            <w:tcW w:w="1020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:rsidR="00D76652" w:rsidRPr="000B7494" w:rsidRDefault="00D76652" w:rsidP="0081200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</w:p>
    <w:p w:rsidR="00D76652" w:rsidRPr="00041FC3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  <w:r w:rsidRPr="00041FC3">
        <w:rPr>
          <w:rFonts w:ascii="Times New Roman" w:eastAsia="Century Schoolbook" w:hAnsi="Times New Roman" w:cs="Times New Roman"/>
          <w:i/>
          <w:iCs/>
          <w:spacing w:val="-10"/>
        </w:rPr>
        <w:lastRenderedPageBreak/>
        <w:t>Таблица 3</w:t>
      </w:r>
    </w:p>
    <w:p w:rsidR="00D76652" w:rsidRPr="00041FC3" w:rsidRDefault="00D76652" w:rsidP="00D76652">
      <w:pPr>
        <w:ind w:right="20" w:firstLine="284"/>
        <w:jc w:val="center"/>
        <w:rPr>
          <w:rFonts w:ascii="Times New Roman" w:eastAsia="Century Schoolbook" w:hAnsi="Times New Roman" w:cs="Times New Roman"/>
          <w:b/>
          <w:i/>
        </w:rPr>
      </w:pPr>
      <w:r w:rsidRPr="00041FC3">
        <w:rPr>
          <w:rFonts w:ascii="Times New Roman" w:eastAsia="Century Schoolbook" w:hAnsi="Times New Roman" w:cs="Times New Roman"/>
          <w:b/>
        </w:rPr>
        <w:t>Проявление умений и навыков детей 3-4 лет в музыкальной изобразительно</w:t>
      </w:r>
      <w:r w:rsidRPr="00041FC3">
        <w:rPr>
          <w:rFonts w:ascii="Times New Roman" w:eastAsia="Century Schoolbook" w:hAnsi="Times New Roman" w:cs="Times New Roman"/>
          <w:b/>
        </w:rPr>
        <w:tab/>
        <w:t xml:space="preserve"> деятельности, интереса к изобразительному искусству</w:t>
      </w:r>
      <w:r w:rsidRPr="00041FC3">
        <w:rPr>
          <w:rFonts w:ascii="Times New Roman" w:eastAsia="Century Schoolbook" w:hAnsi="Times New Roman" w:cs="Times New Roman"/>
          <w:b/>
          <w:i/>
        </w:rPr>
        <w:t xml:space="preserve"> (в баллах)</w:t>
      </w:r>
    </w:p>
    <w:p w:rsidR="00D76652" w:rsidRPr="005242A3" w:rsidRDefault="00D76652" w:rsidP="00D76652">
      <w:pPr>
        <w:jc w:val="right"/>
        <w:rPr>
          <w:rFonts w:ascii="Times New Roman" w:eastAsia="Century Schoolbook" w:hAnsi="Times New Roman" w:cs="Times New Roman"/>
          <w:b/>
          <w:bCs/>
          <w:sz w:val="28"/>
          <w:highlight w:val="cyan"/>
        </w:rPr>
      </w:pPr>
    </w:p>
    <w:tbl>
      <w:tblPr>
        <w:tblStyle w:val="a6"/>
        <w:tblW w:w="14633" w:type="dxa"/>
        <w:tblLayout w:type="fixed"/>
        <w:tblLook w:val="04A0" w:firstRow="1" w:lastRow="0" w:firstColumn="1" w:lastColumn="0" w:noHBand="0" w:noVBand="1"/>
      </w:tblPr>
      <w:tblGrid>
        <w:gridCol w:w="585"/>
        <w:gridCol w:w="3903"/>
        <w:gridCol w:w="780"/>
        <w:gridCol w:w="1171"/>
        <w:gridCol w:w="1170"/>
        <w:gridCol w:w="1171"/>
        <w:gridCol w:w="1755"/>
        <w:gridCol w:w="1561"/>
        <w:gridCol w:w="1561"/>
        <w:gridCol w:w="976"/>
      </w:tblGrid>
      <w:tr w:rsidR="00D76652" w:rsidRPr="00041FC3" w:rsidTr="00812003">
        <w:trPr>
          <w:cantSplit/>
          <w:trHeight w:val="3096"/>
        </w:trPr>
        <w:tc>
          <w:tcPr>
            <w:tcW w:w="585" w:type="dxa"/>
            <w:vAlign w:val="center"/>
          </w:tcPr>
          <w:p w:rsidR="00D76652" w:rsidRPr="00041FC3" w:rsidRDefault="00D76652" w:rsidP="00812003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3903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</w:tc>
        <w:tc>
          <w:tcPr>
            <w:tcW w:w="780" w:type="dxa"/>
            <w:textDirection w:val="btLr"/>
          </w:tcPr>
          <w:p w:rsidR="00D76652" w:rsidRPr="00041FC3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Проявляет  интерес к декоративно-прикладному искусству</w:t>
            </w:r>
          </w:p>
          <w:p w:rsidR="00D76652" w:rsidRPr="00041FC3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textDirection w:val="btLr"/>
          </w:tcPr>
          <w:p w:rsidR="00D76652" w:rsidRPr="00041FC3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Владеет способами зрительного и тактильного обследования различных объектов</w:t>
            </w:r>
          </w:p>
        </w:tc>
        <w:tc>
          <w:tcPr>
            <w:tcW w:w="1170" w:type="dxa"/>
            <w:textDirection w:val="btLr"/>
          </w:tcPr>
          <w:p w:rsidR="00D76652" w:rsidRPr="00041FC3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Умеет правильно пользоваться кистью, карандашом, фломастером, клеем.</w:t>
            </w:r>
          </w:p>
        </w:tc>
        <w:tc>
          <w:tcPr>
            <w:tcW w:w="1171" w:type="dxa"/>
            <w:textDirection w:val="btLr"/>
          </w:tcPr>
          <w:p w:rsidR="00D76652" w:rsidRPr="00041FC3" w:rsidRDefault="00D76652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 xml:space="preserve">Отображает свои представления о предметах в рисовании, лепке, аппликации </w:t>
            </w:r>
          </w:p>
        </w:tc>
        <w:tc>
          <w:tcPr>
            <w:tcW w:w="1755" w:type="dxa"/>
            <w:textDirection w:val="btLr"/>
          </w:tcPr>
          <w:p w:rsidR="00D76652" w:rsidRPr="00041FC3" w:rsidRDefault="00D76652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Создаёт узнаваемые образы конкретных предметов (цвет и форму) и  явлений окружающего мира; доступными художественными способами</w:t>
            </w:r>
          </w:p>
        </w:tc>
        <w:tc>
          <w:tcPr>
            <w:tcW w:w="1561" w:type="dxa"/>
            <w:textDirection w:val="btLr"/>
          </w:tcPr>
          <w:p w:rsidR="00D76652" w:rsidRPr="00041FC3" w:rsidRDefault="00D76652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Самостоятельно использует изобразительно-выразительные средства, стремится к созданию сюжета в рисовании</w:t>
            </w:r>
          </w:p>
        </w:tc>
        <w:tc>
          <w:tcPr>
            <w:tcW w:w="1561" w:type="dxa"/>
            <w:textDirection w:val="btLr"/>
          </w:tcPr>
          <w:p w:rsidR="00D76652" w:rsidRPr="00041FC3" w:rsidRDefault="00D76652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proofErr w:type="gramStart"/>
            <w:r w:rsidRPr="00041FC3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 xml:space="preserve">Знает названия цветов и оттенков: красный, синий, зелёный, жёлтый, белый, чёрный, голубой, серый, </w:t>
            </w:r>
            <w:proofErr w:type="gramEnd"/>
          </w:p>
        </w:tc>
        <w:tc>
          <w:tcPr>
            <w:tcW w:w="976" w:type="dxa"/>
            <w:textDirection w:val="btLr"/>
          </w:tcPr>
          <w:p w:rsidR="00D76652" w:rsidRPr="00041FC3" w:rsidRDefault="00D76652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Всего баллов  (от 21 до 0)</w:t>
            </w:r>
          </w:p>
        </w:tc>
      </w:tr>
      <w:tr w:rsidR="00D76652" w:rsidRPr="00041FC3" w:rsidTr="00812003">
        <w:trPr>
          <w:trHeight w:val="28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041FC3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041FC3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91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585" w:type="dxa"/>
            <w:vAlign w:val="center"/>
          </w:tcPr>
          <w:p w:rsidR="00D76652" w:rsidRPr="00CC2274" w:rsidRDefault="00D76652" w:rsidP="00D76652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trHeight w:val="267"/>
        </w:trPr>
        <w:tc>
          <w:tcPr>
            <w:tcW w:w="4488" w:type="dxa"/>
            <w:gridSpan w:val="2"/>
            <w:vAlign w:val="center"/>
          </w:tcPr>
          <w:p w:rsidR="00D76652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76652" w:rsidRPr="00CC2274" w:rsidRDefault="00D76652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76652" w:rsidRPr="00CC2274" w:rsidRDefault="00D76652" w:rsidP="00D76652">
      <w:pPr>
        <w:jc w:val="right"/>
        <w:rPr>
          <w:rFonts w:ascii="Times New Roman" w:eastAsia="Century Schoolbook" w:hAnsi="Times New Roman" w:cs="Times New Roman"/>
          <w:b/>
          <w:bCs/>
          <w:sz w:val="20"/>
          <w:szCs w:val="2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highlight w:val="cyan"/>
        </w:rPr>
      </w:pPr>
    </w:p>
    <w:p w:rsidR="00D76652" w:rsidRPr="00CC2274" w:rsidRDefault="00D76652" w:rsidP="00D76652">
      <w:pPr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</w:rPr>
      </w:pPr>
      <w:r w:rsidRPr="00CC2274">
        <w:rPr>
          <w:rFonts w:ascii="Times New Roman" w:eastAsia="Century Schoolbook" w:hAnsi="Times New Roman" w:cs="Times New Roman"/>
          <w:i/>
          <w:iCs/>
          <w:spacing w:val="-10"/>
        </w:rPr>
        <w:lastRenderedPageBreak/>
        <w:t>Таблица 4</w:t>
      </w:r>
    </w:p>
    <w:p w:rsidR="00D76652" w:rsidRPr="00344EDD" w:rsidRDefault="00D76652" w:rsidP="00D76652">
      <w:pPr>
        <w:ind w:right="20" w:firstLine="284"/>
        <w:jc w:val="center"/>
        <w:rPr>
          <w:rFonts w:ascii="Times New Roman" w:eastAsia="Century Schoolbook" w:hAnsi="Times New Roman" w:cs="Times New Roman"/>
          <w:b/>
          <w:i/>
        </w:rPr>
      </w:pPr>
      <w:r w:rsidRPr="00CC2274">
        <w:rPr>
          <w:rFonts w:ascii="Times New Roman" w:eastAsia="Century Schoolbook" w:hAnsi="Times New Roman" w:cs="Times New Roman"/>
          <w:b/>
        </w:rPr>
        <w:t xml:space="preserve">Проявление умений и навыков детей 3-4 лет в конструктивно-модельной  деятельности </w:t>
      </w:r>
      <w:r w:rsidRPr="00CC2274">
        <w:rPr>
          <w:rFonts w:ascii="Times New Roman" w:eastAsia="Century Schoolbook" w:hAnsi="Times New Roman" w:cs="Times New Roman"/>
          <w:b/>
          <w:i/>
        </w:rPr>
        <w:t>(в баллах)</w:t>
      </w:r>
    </w:p>
    <w:p w:rsidR="00D76652" w:rsidRDefault="00D76652" w:rsidP="00D76652">
      <w:pPr>
        <w:jc w:val="right"/>
        <w:rPr>
          <w:rFonts w:ascii="Times New Roman" w:eastAsia="Century Schoolbook" w:hAnsi="Times New Roman" w:cs="Times New Roman"/>
          <w:b/>
          <w:bCs/>
          <w:sz w:val="28"/>
        </w:rPr>
      </w:pPr>
    </w:p>
    <w:tbl>
      <w:tblPr>
        <w:tblStyle w:val="a6"/>
        <w:tblW w:w="15052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636"/>
        <w:gridCol w:w="4666"/>
        <w:gridCol w:w="2331"/>
        <w:gridCol w:w="2544"/>
        <w:gridCol w:w="3179"/>
        <w:gridCol w:w="1696"/>
      </w:tblGrid>
      <w:tr w:rsidR="00D76652" w:rsidRPr="00CC2274" w:rsidTr="00812003">
        <w:trPr>
          <w:cantSplit/>
          <w:trHeight w:val="2390"/>
        </w:trPr>
        <w:tc>
          <w:tcPr>
            <w:tcW w:w="636" w:type="dxa"/>
            <w:vAlign w:val="center"/>
          </w:tcPr>
          <w:p w:rsidR="00D76652" w:rsidRPr="00CC2274" w:rsidRDefault="00D76652" w:rsidP="00812003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4665" w:type="dxa"/>
            <w:vAlign w:val="center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  <w:p w:rsidR="00D76652" w:rsidRPr="00CC2274" w:rsidRDefault="00D76652" w:rsidP="00812003">
            <w:pPr>
              <w:contextualSpacing/>
              <w:jc w:val="both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  <w:textDirection w:val="btLr"/>
          </w:tcPr>
          <w:p w:rsidR="00D76652" w:rsidRPr="00CC2274" w:rsidRDefault="00D76652" w:rsidP="00812003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CC2274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 xml:space="preserve">Осмысленно воспринимает обобщённую форму предметов (шар, куб, цилиндр, диск), выделяет их яркие наиболее характерные признаки </w:t>
            </w:r>
          </w:p>
        </w:tc>
        <w:tc>
          <w:tcPr>
            <w:tcW w:w="2544" w:type="dxa"/>
            <w:textDirection w:val="btLr"/>
          </w:tcPr>
          <w:p w:rsidR="00D76652" w:rsidRPr="00CC2274" w:rsidRDefault="00D76652" w:rsidP="00812003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CC2274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Различает, правильно называет и  самостоятельно использует по назначению основные строительные детали (кубики, кирпичики, пластины и т.д.)</w:t>
            </w:r>
          </w:p>
        </w:tc>
        <w:tc>
          <w:tcPr>
            <w:tcW w:w="3179" w:type="dxa"/>
            <w:textDirection w:val="btLr"/>
          </w:tcPr>
          <w:p w:rsidR="00D76652" w:rsidRPr="00CC2274" w:rsidRDefault="00D76652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CC2274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Создаёт узнаваемые образы  конкретных предметов, передаёт форму и цвет конструктивным и модульным  способами,  свободно обыгрывает простейшие</w:t>
            </w:r>
            <w:r w:rsidRPr="00CC227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2274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постройки</w:t>
            </w:r>
          </w:p>
        </w:tc>
        <w:tc>
          <w:tcPr>
            <w:tcW w:w="1696" w:type="dxa"/>
            <w:textDirection w:val="btLr"/>
            <w:vAlign w:val="center"/>
          </w:tcPr>
          <w:p w:rsidR="00D76652" w:rsidRPr="00CC2274" w:rsidRDefault="00D76652" w:rsidP="00812003">
            <w:pPr>
              <w:ind w:left="113" w:right="113"/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Всего баллов </w:t>
            </w:r>
          </w:p>
          <w:p w:rsidR="00D76652" w:rsidRPr="00CC2274" w:rsidRDefault="00D76652" w:rsidP="00812003">
            <w:pPr>
              <w:ind w:left="113" w:right="113"/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 (от 9 до 0)</w:t>
            </w:r>
          </w:p>
        </w:tc>
      </w:tr>
      <w:tr w:rsidR="00D76652" w:rsidRPr="00CC2274" w:rsidTr="00812003">
        <w:trPr>
          <w:cantSplit/>
          <w:trHeight w:val="268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58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2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636" w:type="dxa"/>
          </w:tcPr>
          <w:p w:rsidR="00D76652" w:rsidRPr="00CC2274" w:rsidRDefault="00D76652" w:rsidP="00D76652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665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652" w:rsidRPr="00CC2274" w:rsidTr="00812003">
        <w:trPr>
          <w:cantSplit/>
          <w:trHeight w:val="266"/>
        </w:trPr>
        <w:tc>
          <w:tcPr>
            <w:tcW w:w="5302" w:type="dxa"/>
            <w:gridSpan w:val="2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</w:rPr>
              <w:t>Итоговый показатель по группе</w:t>
            </w:r>
          </w:p>
        </w:tc>
        <w:tc>
          <w:tcPr>
            <w:tcW w:w="2331" w:type="dxa"/>
          </w:tcPr>
          <w:p w:rsidR="00D76652" w:rsidRPr="00CC2274" w:rsidRDefault="00D76652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D76652" w:rsidRPr="00CC2274" w:rsidRDefault="00D76652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D76652" w:rsidRPr="00CC2274" w:rsidRDefault="00D76652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76652" w:rsidRPr="00CC2274" w:rsidRDefault="00D76652" w:rsidP="00D76652">
      <w:pPr>
        <w:jc w:val="center"/>
        <w:rPr>
          <w:rFonts w:ascii="Times New Roman" w:eastAsia="Century Schoolbook" w:hAnsi="Times New Roman" w:cs="Times New Roman"/>
          <w:bCs/>
        </w:rPr>
      </w:pPr>
    </w:p>
    <w:p w:rsidR="00D76652" w:rsidRDefault="00D76652" w:rsidP="00D76652">
      <w:pPr>
        <w:jc w:val="right"/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jc w:val="right"/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jc w:val="right"/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rPr>
          <w:rFonts w:ascii="Times New Roman" w:eastAsia="Century Schoolbook" w:hAnsi="Times New Roman" w:cs="Times New Roman"/>
          <w:b/>
          <w:bCs/>
          <w:sz w:val="28"/>
        </w:rPr>
      </w:pPr>
    </w:p>
    <w:p w:rsidR="00D76652" w:rsidRDefault="00D76652" w:rsidP="00D76652">
      <w:pPr>
        <w:ind w:right="1020"/>
        <w:jc w:val="right"/>
        <w:rPr>
          <w:rFonts w:ascii="Times New Roman" w:hAnsi="Times New Roman" w:cs="Times New Roman"/>
          <w:i/>
        </w:rPr>
      </w:pPr>
    </w:p>
    <w:p w:rsidR="00D76652" w:rsidRPr="00344EDD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Таблица 5 - сводная 2,3 и 4</w:t>
      </w:r>
      <w:r w:rsidRPr="002E118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таблицы</w:t>
      </w:r>
    </w:p>
    <w:p w:rsidR="00D76652" w:rsidRDefault="00D76652" w:rsidP="00D76652">
      <w:pPr>
        <w:ind w:right="1020"/>
        <w:jc w:val="center"/>
        <w:rPr>
          <w:rFonts w:ascii="Times New Roman" w:hAnsi="Times New Roman" w:cs="Times New Roman"/>
          <w:b/>
          <w:i/>
        </w:rPr>
      </w:pPr>
      <w:proofErr w:type="spellStart"/>
      <w:r w:rsidRPr="00344EDD">
        <w:rPr>
          <w:rFonts w:ascii="Times New Roman" w:hAnsi="Times New Roman" w:cs="Times New Roman"/>
          <w:b/>
        </w:rPr>
        <w:t>Сформированность</w:t>
      </w:r>
      <w:proofErr w:type="spellEnd"/>
      <w:r w:rsidRPr="00344EDD">
        <w:rPr>
          <w:rFonts w:ascii="Times New Roman" w:hAnsi="Times New Roman" w:cs="Times New Roman"/>
          <w:b/>
        </w:rPr>
        <w:t xml:space="preserve"> у детей 3-4 лет умений и навыков в творческой деятельности, интереса к искусству </w:t>
      </w:r>
      <w:r w:rsidRPr="00344EDD">
        <w:rPr>
          <w:rFonts w:ascii="Times New Roman" w:hAnsi="Times New Roman" w:cs="Times New Roman"/>
          <w:b/>
          <w:i/>
        </w:rPr>
        <w:t>(в баллах)</w:t>
      </w:r>
    </w:p>
    <w:p w:rsidR="00D76652" w:rsidRPr="00344EDD" w:rsidRDefault="00D76652" w:rsidP="00D76652">
      <w:pPr>
        <w:ind w:right="1020"/>
        <w:jc w:val="center"/>
        <w:rPr>
          <w:rFonts w:ascii="Times New Roman" w:hAnsi="Times New Roman" w:cs="Times New Roman"/>
          <w:b/>
        </w:rPr>
      </w:pPr>
    </w:p>
    <w:p w:rsidR="00D76652" w:rsidRDefault="00D76652" w:rsidP="00D76652">
      <w:pPr>
        <w:ind w:right="1020"/>
        <w:rPr>
          <w:rFonts w:ascii="Times New Roman" w:hAnsi="Times New Roman" w:cs="Times New Roman"/>
          <w:sz w:val="28"/>
        </w:rPr>
      </w:pPr>
    </w:p>
    <w:tbl>
      <w:tblPr>
        <w:tblW w:w="14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67"/>
        <w:gridCol w:w="2709"/>
        <w:gridCol w:w="2711"/>
        <w:gridCol w:w="2323"/>
        <w:gridCol w:w="1743"/>
      </w:tblGrid>
      <w:tr w:rsidR="00D76652" w:rsidRPr="00CC2274" w:rsidTr="00812003">
        <w:trPr>
          <w:cantSplit/>
          <w:trHeight w:val="2368"/>
        </w:trPr>
        <w:tc>
          <w:tcPr>
            <w:tcW w:w="580" w:type="dxa"/>
            <w:vAlign w:val="center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27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C227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C227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067" w:type="dxa"/>
            <w:vAlign w:val="center"/>
          </w:tcPr>
          <w:p w:rsidR="00D76652" w:rsidRPr="00CC2274" w:rsidRDefault="00D76652" w:rsidP="00812003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Фамилия,</w:t>
            </w:r>
          </w:p>
          <w:p w:rsidR="00D76652" w:rsidRPr="00CC2274" w:rsidRDefault="00D76652" w:rsidP="00812003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имя</w:t>
            </w:r>
          </w:p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ребёнка</w:t>
            </w:r>
          </w:p>
        </w:tc>
        <w:tc>
          <w:tcPr>
            <w:tcW w:w="2709" w:type="dxa"/>
            <w:textDirection w:val="btLr"/>
          </w:tcPr>
          <w:p w:rsidR="00D76652" w:rsidRPr="00CC2274" w:rsidRDefault="00D76652" w:rsidP="0081200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умения и навыки в музыкальной                                     деятельности, интересуется музыкальным     искусством</w:t>
            </w:r>
          </w:p>
        </w:tc>
        <w:tc>
          <w:tcPr>
            <w:tcW w:w="2711" w:type="dxa"/>
            <w:textDirection w:val="btLr"/>
          </w:tcPr>
          <w:p w:rsidR="00D76652" w:rsidRPr="00CC2274" w:rsidRDefault="00D76652" w:rsidP="0081200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умения и навыки в изобразительной                                   деятельности, интересуется изобразительным искусством.</w:t>
            </w:r>
          </w:p>
          <w:p w:rsidR="00D76652" w:rsidRPr="00CC2274" w:rsidRDefault="00D76652" w:rsidP="00812003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  <w:textDirection w:val="btLr"/>
          </w:tcPr>
          <w:p w:rsidR="00D76652" w:rsidRPr="00CC2274" w:rsidRDefault="00D76652" w:rsidP="0081200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интерес к конструктивной деятельности, знаком с различными видами конструкторов</w:t>
            </w:r>
          </w:p>
        </w:tc>
        <w:tc>
          <w:tcPr>
            <w:tcW w:w="1743" w:type="dxa"/>
            <w:textDirection w:val="btLr"/>
            <w:vAlign w:val="center"/>
          </w:tcPr>
          <w:p w:rsidR="00D76652" w:rsidRPr="00CC2274" w:rsidRDefault="00D76652" w:rsidP="0081200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274">
              <w:rPr>
                <w:rFonts w:ascii="Times New Roman" w:eastAsia="Calibri" w:hAnsi="Times New Roman" w:cs="Times New Roman"/>
                <w:b/>
              </w:rPr>
              <w:t xml:space="preserve">Всего баллов </w:t>
            </w:r>
          </w:p>
          <w:p w:rsidR="00D76652" w:rsidRPr="00CC2274" w:rsidRDefault="00D76652" w:rsidP="0081200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274">
              <w:rPr>
                <w:rFonts w:ascii="Times New Roman" w:eastAsia="Calibri" w:hAnsi="Times New Roman" w:cs="Times New Roman"/>
                <w:b/>
              </w:rPr>
              <w:t>(от 54 до 0)</w:t>
            </w: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02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02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02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02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02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02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317"/>
        </w:trPr>
        <w:tc>
          <w:tcPr>
            <w:tcW w:w="580" w:type="dxa"/>
            <w:vAlign w:val="center"/>
          </w:tcPr>
          <w:p w:rsidR="00D76652" w:rsidRPr="006E3E95" w:rsidRDefault="00D76652" w:rsidP="00D76652">
            <w:pPr>
              <w:pStyle w:val="a5"/>
              <w:widowControl/>
              <w:numPr>
                <w:ilvl w:val="0"/>
                <w:numId w:val="16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7" w:type="dxa"/>
          </w:tcPr>
          <w:p w:rsidR="00D76652" w:rsidRPr="00CC2274" w:rsidRDefault="00D76652" w:rsidP="00812003">
            <w:pPr>
              <w:tabs>
                <w:tab w:val="left" w:pos="37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6652" w:rsidRPr="00CC2274" w:rsidTr="00812003">
        <w:trPr>
          <w:trHeight w:val="558"/>
        </w:trPr>
        <w:tc>
          <w:tcPr>
            <w:tcW w:w="4647" w:type="dxa"/>
            <w:gridSpan w:val="2"/>
            <w:vAlign w:val="center"/>
          </w:tcPr>
          <w:p w:rsidR="00D76652" w:rsidRDefault="00D76652" w:rsidP="00812003">
            <w:pPr>
              <w:tabs>
                <w:tab w:val="left" w:pos="37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7833">
              <w:rPr>
                <w:rFonts w:ascii="Times New Roman" w:eastAsia="Calibri" w:hAnsi="Times New Roman" w:cs="Times New Roman"/>
                <w:b/>
              </w:rPr>
              <w:t xml:space="preserve">Итоговый показатель </w:t>
            </w:r>
          </w:p>
          <w:p w:rsidR="00D76652" w:rsidRPr="001A7833" w:rsidRDefault="00D76652" w:rsidP="00812003">
            <w:pPr>
              <w:tabs>
                <w:tab w:val="left" w:pos="370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7833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2709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1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</w:tcPr>
          <w:p w:rsidR="00D76652" w:rsidRPr="00CC2274" w:rsidRDefault="00D76652" w:rsidP="008120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76652" w:rsidRDefault="00D76652" w:rsidP="00D76652">
      <w:pPr>
        <w:ind w:right="1020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</w:p>
    <w:p w:rsidR="00D76652" w:rsidRDefault="00D76652" w:rsidP="00D76652">
      <w:pPr>
        <w:tabs>
          <w:tab w:val="left" w:pos="9498"/>
        </w:tabs>
        <w:ind w:right="-141"/>
        <w:rPr>
          <w:rFonts w:ascii="Times New Roman" w:hAnsi="Times New Roman" w:cs="Times New Roman"/>
          <w:i/>
        </w:rPr>
      </w:pPr>
    </w:p>
    <w:p w:rsidR="00D76652" w:rsidRDefault="00D76652" w:rsidP="00D76652"/>
    <w:p w:rsidR="00D76652" w:rsidRPr="00344EDD" w:rsidRDefault="00D76652" w:rsidP="00D76652">
      <w:pPr>
        <w:tabs>
          <w:tab w:val="left" w:pos="9498"/>
        </w:tabs>
        <w:ind w:right="-141"/>
        <w:jc w:val="right"/>
        <w:rPr>
          <w:rFonts w:ascii="Times New Roman" w:hAnsi="Times New Roman" w:cs="Times New Roman"/>
          <w:i/>
        </w:rPr>
      </w:pPr>
      <w:r w:rsidRPr="00344EDD">
        <w:rPr>
          <w:rFonts w:ascii="Times New Roman" w:hAnsi="Times New Roman" w:cs="Times New Roman"/>
          <w:i/>
        </w:rPr>
        <w:lastRenderedPageBreak/>
        <w:t xml:space="preserve">Таблица </w:t>
      </w:r>
      <w:r>
        <w:rPr>
          <w:rFonts w:ascii="Times New Roman" w:hAnsi="Times New Roman" w:cs="Times New Roman"/>
          <w:i/>
        </w:rPr>
        <w:t>6. Итоговая, сводная 1 и 5</w:t>
      </w:r>
      <w:r w:rsidRPr="002E118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таблицы</w:t>
      </w:r>
    </w:p>
    <w:p w:rsidR="00D76652" w:rsidRDefault="00D76652" w:rsidP="00D76652">
      <w:pPr>
        <w:jc w:val="center"/>
        <w:rPr>
          <w:rFonts w:ascii="Times New Roman" w:eastAsia="Century Schoolbook" w:hAnsi="Times New Roman" w:cs="Times New Roman"/>
          <w:b/>
          <w:bCs/>
          <w:sz w:val="28"/>
        </w:rPr>
      </w:pPr>
      <w:r w:rsidRPr="000A692B">
        <w:rPr>
          <w:rFonts w:ascii="Times New Roman" w:eastAsia="Century Schoolbook" w:hAnsi="Times New Roman" w:cs="Times New Roman"/>
          <w:b/>
          <w:bCs/>
          <w:sz w:val="28"/>
        </w:rPr>
        <w:t xml:space="preserve">Уровень художественно-эстетического развития детей </w:t>
      </w:r>
      <w:r>
        <w:rPr>
          <w:rFonts w:ascii="Times New Roman" w:eastAsia="Century Schoolbook" w:hAnsi="Times New Roman" w:cs="Times New Roman"/>
          <w:b/>
          <w:bCs/>
          <w:sz w:val="28"/>
        </w:rPr>
        <w:t xml:space="preserve">3 </w:t>
      </w:r>
      <w:r w:rsidRPr="000A692B">
        <w:rPr>
          <w:rFonts w:ascii="Times New Roman" w:eastAsia="Century Schoolbook" w:hAnsi="Times New Roman" w:cs="Times New Roman"/>
          <w:b/>
          <w:bCs/>
          <w:sz w:val="28"/>
        </w:rPr>
        <w:t>-</w:t>
      </w:r>
      <w:r>
        <w:rPr>
          <w:rFonts w:ascii="Times New Roman" w:eastAsia="Century Schoolbook" w:hAnsi="Times New Roman" w:cs="Times New Roman"/>
          <w:b/>
          <w:bCs/>
          <w:sz w:val="28"/>
        </w:rPr>
        <w:t xml:space="preserve"> 4</w:t>
      </w:r>
      <w:r w:rsidRPr="000A692B">
        <w:rPr>
          <w:rFonts w:ascii="Times New Roman" w:eastAsia="Century Schoolbook" w:hAnsi="Times New Roman" w:cs="Times New Roman"/>
          <w:b/>
          <w:bCs/>
          <w:sz w:val="28"/>
        </w:rPr>
        <w:t xml:space="preserve"> лет </w:t>
      </w:r>
    </w:p>
    <w:p w:rsidR="00D76652" w:rsidRDefault="00D76652" w:rsidP="00D76652">
      <w:pPr>
        <w:jc w:val="center"/>
        <w:rPr>
          <w:rFonts w:ascii="Times New Roman" w:eastAsia="Century Schoolbook" w:hAnsi="Times New Roman" w:cs="Times New Roman"/>
          <w:b/>
          <w:bCs/>
          <w:sz w:val="28"/>
        </w:rPr>
      </w:pPr>
    </w:p>
    <w:tbl>
      <w:tblPr>
        <w:tblStyle w:val="a6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7"/>
        <w:gridCol w:w="5084"/>
        <w:gridCol w:w="3051"/>
        <w:gridCol w:w="2642"/>
        <w:gridCol w:w="1173"/>
        <w:gridCol w:w="2692"/>
      </w:tblGrid>
      <w:tr w:rsidR="00D76652" w:rsidRPr="000F3C24" w:rsidTr="00812003">
        <w:trPr>
          <w:cantSplit/>
          <w:trHeight w:val="340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652" w:rsidRPr="004E1E6D" w:rsidRDefault="00D76652" w:rsidP="00812003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4E1E6D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E1E6D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652" w:rsidRPr="004E1E6D" w:rsidRDefault="00D76652" w:rsidP="00812003">
            <w:pPr>
              <w:ind w:left="-148" w:firstLine="148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Фамилия, имя ребёнка</w:t>
            </w:r>
          </w:p>
        </w:tc>
        <w:tc>
          <w:tcPr>
            <w:tcW w:w="3051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6652" w:rsidRPr="004E1E6D" w:rsidRDefault="00D76652" w:rsidP="00812003">
            <w:pPr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F3C24">
              <w:rPr>
                <w:rFonts w:ascii="Times New Roman" w:eastAsia="Century Schoolbook" w:hAnsi="Times New Roman" w:cs="Times New Roman"/>
                <w:bCs/>
                <w:sz w:val="18"/>
                <w:shd w:val="clear" w:color="auto" w:fill="FFFFFF"/>
              </w:rPr>
              <w:t>Эмоционально реагирует на 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      </w:r>
          </w:p>
        </w:tc>
        <w:tc>
          <w:tcPr>
            <w:tcW w:w="2642" w:type="dxa"/>
            <w:vMerge w:val="restart"/>
            <w:tcBorders>
              <w:top w:val="single" w:sz="2" w:space="0" w:color="auto"/>
            </w:tcBorders>
          </w:tcPr>
          <w:p w:rsidR="00D76652" w:rsidRPr="004E1E6D" w:rsidRDefault="00D76652" w:rsidP="00812003">
            <w:pPr>
              <w:shd w:val="clear" w:color="auto" w:fill="FFFFFF"/>
              <w:spacing w:after="540" w:line="238" w:lineRule="exact"/>
              <w:jc w:val="both"/>
              <w:rPr>
                <w:rFonts w:ascii="Times New Roman" w:eastAsia="Century Schoolbook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F3C24">
              <w:rPr>
                <w:rFonts w:ascii="Times New Roman" w:eastAsia="Century Schoolbook" w:hAnsi="Times New Roman" w:cs="Times New Roman"/>
                <w:sz w:val="18"/>
                <w:szCs w:val="20"/>
              </w:rPr>
              <w:t>Проявляет умения и навыки в творческой деятельности,</w:t>
            </w:r>
            <w:r w:rsidRPr="000F3C24">
              <w:rPr>
                <w:rFonts w:ascii="Century Schoolbook" w:eastAsia="Century Schoolbook" w:hAnsi="Century Schoolbook" w:cs="Century Schoolbook"/>
                <w:sz w:val="18"/>
                <w:szCs w:val="20"/>
              </w:rPr>
              <w:t xml:space="preserve"> </w:t>
            </w:r>
            <w:r w:rsidRPr="000F3C24">
              <w:rPr>
                <w:rFonts w:ascii="Times New Roman" w:eastAsia="Century Schoolbook" w:hAnsi="Times New Roman" w:cs="Times New Roman"/>
                <w:sz w:val="18"/>
                <w:szCs w:val="20"/>
              </w:rPr>
              <w:t>интересуется искусством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6652" w:rsidRPr="004E1E6D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уровень</w:t>
            </w:r>
          </w:p>
          <w:p w:rsidR="00D76652" w:rsidRPr="004E1E6D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художественно-эстетического развития </w:t>
            </w:r>
          </w:p>
        </w:tc>
      </w:tr>
      <w:tr w:rsidR="00D76652" w:rsidRPr="000F3C24" w:rsidTr="00812003">
        <w:trPr>
          <w:cantSplit/>
          <w:trHeight w:val="340"/>
        </w:trPr>
        <w:tc>
          <w:tcPr>
            <w:tcW w:w="6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6652" w:rsidRPr="004E1E6D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6652" w:rsidRPr="004E1E6D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2" w:space="0" w:color="auto"/>
            </w:tcBorders>
          </w:tcPr>
          <w:p w:rsidR="00D76652" w:rsidRPr="004E1E6D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textDirection w:val="btLr"/>
          </w:tcPr>
          <w:p w:rsidR="00D76652" w:rsidRPr="004E1E6D" w:rsidRDefault="00D76652" w:rsidP="00812003">
            <w:pPr>
              <w:ind w:left="113"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4E1E6D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 в баллах</w:t>
            </w:r>
          </w:p>
        </w:tc>
        <w:tc>
          <w:tcPr>
            <w:tcW w:w="2692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2454F7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</w:rPr>
            </w:pPr>
            <w:r w:rsidRPr="002454F7">
              <w:rPr>
                <w:rFonts w:ascii="Times New Roman" w:eastAsia="Century Schoolbook" w:hAnsi="Times New Roman" w:cs="Times New Roman"/>
                <w:b/>
                <w:sz w:val="18"/>
              </w:rPr>
              <w:t>Высокий</w:t>
            </w:r>
            <w:r>
              <w:rPr>
                <w:rFonts w:ascii="Times New Roman" w:eastAsia="Century Schoolbook" w:hAnsi="Times New Roman" w:cs="Times New Roman"/>
                <w:b/>
                <w:sz w:val="18"/>
              </w:rPr>
              <w:t xml:space="preserve"> /</w:t>
            </w:r>
            <w:r w:rsidRPr="002454F7">
              <w:rPr>
                <w:rFonts w:ascii="Times New Roman" w:eastAsia="Century Schoolbook" w:hAnsi="Times New Roman" w:cs="Times New Roman"/>
                <w:b/>
                <w:sz w:val="18"/>
              </w:rPr>
              <w:t xml:space="preserve">72 </w:t>
            </w:r>
            <w:r>
              <w:rPr>
                <w:rFonts w:ascii="Times New Roman" w:eastAsia="Century Schoolbook" w:hAnsi="Times New Roman" w:cs="Times New Roman"/>
                <w:b/>
                <w:sz w:val="18"/>
              </w:rPr>
              <w:t>–</w:t>
            </w:r>
            <w:r w:rsidRPr="002454F7">
              <w:rPr>
                <w:rFonts w:ascii="Times New Roman" w:eastAsia="Century Schoolbook" w:hAnsi="Times New Roman" w:cs="Times New Roman"/>
                <w:b/>
                <w:sz w:val="18"/>
              </w:rPr>
              <w:t xml:space="preserve"> 49</w:t>
            </w:r>
            <w:r>
              <w:rPr>
                <w:rFonts w:ascii="Times New Roman" w:eastAsia="Century Schoolbook" w:hAnsi="Times New Roman" w:cs="Times New Roman"/>
                <w:b/>
                <w:sz w:val="18"/>
              </w:rPr>
              <w:t>/  -  3</w:t>
            </w:r>
          </w:p>
          <w:p w:rsidR="00D76652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</w:rPr>
            </w:pPr>
          </w:p>
          <w:p w:rsidR="00D76652" w:rsidRPr="002454F7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</w:rPr>
            </w:pPr>
            <w:r w:rsidRPr="002454F7">
              <w:rPr>
                <w:rFonts w:ascii="Times New Roman" w:eastAsia="Century Schoolbook" w:hAnsi="Times New Roman" w:cs="Times New Roman"/>
                <w:b/>
                <w:sz w:val="18"/>
              </w:rPr>
              <w:t>Средний</w:t>
            </w:r>
            <w:r>
              <w:rPr>
                <w:rFonts w:ascii="Times New Roman" w:eastAsia="Century Schoolbook" w:hAnsi="Times New Roman" w:cs="Times New Roman"/>
                <w:b/>
                <w:sz w:val="18"/>
              </w:rPr>
              <w:t xml:space="preserve"> /</w:t>
            </w:r>
            <w:r w:rsidRPr="002454F7">
              <w:rPr>
                <w:rFonts w:ascii="Times New Roman" w:eastAsia="Century Schoolbook" w:hAnsi="Times New Roman" w:cs="Times New Roman"/>
                <w:b/>
                <w:sz w:val="18"/>
              </w:rPr>
              <w:t>48 -25</w:t>
            </w:r>
            <w:r>
              <w:rPr>
                <w:rFonts w:ascii="Times New Roman" w:eastAsia="Century Schoolbook" w:hAnsi="Times New Roman" w:cs="Times New Roman"/>
                <w:b/>
                <w:sz w:val="18"/>
              </w:rPr>
              <w:t>/  -  2</w:t>
            </w:r>
          </w:p>
          <w:p w:rsidR="00D76652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</w:rPr>
            </w:pPr>
          </w:p>
          <w:p w:rsidR="00D76652" w:rsidRPr="00DE65EC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</w:rPr>
            </w:pPr>
            <w:r w:rsidRPr="002454F7">
              <w:rPr>
                <w:rFonts w:ascii="Times New Roman" w:eastAsia="Century Schoolbook" w:hAnsi="Times New Roman" w:cs="Times New Roman"/>
                <w:b/>
                <w:sz w:val="18"/>
              </w:rPr>
              <w:t>Низкий</w:t>
            </w:r>
            <w:r>
              <w:rPr>
                <w:rFonts w:ascii="Times New Roman" w:eastAsia="Century Schoolbook" w:hAnsi="Times New Roman" w:cs="Times New Roman"/>
                <w:b/>
                <w:sz w:val="18"/>
              </w:rPr>
              <w:t xml:space="preserve"> /24 и менее/  -  1</w:t>
            </w: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D76652">
            <w:pPr>
              <w:pStyle w:val="a5"/>
              <w:numPr>
                <w:ilvl w:val="0"/>
                <w:numId w:val="17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D76652" w:rsidRPr="000F3C24" w:rsidTr="00812003">
        <w:trPr>
          <w:trHeight w:val="340"/>
        </w:trPr>
        <w:tc>
          <w:tcPr>
            <w:tcW w:w="575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6652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F3C24">
              <w:rPr>
                <w:rFonts w:ascii="Times New Roman" w:eastAsia="Century Schoolbook" w:hAnsi="Times New Roman" w:cs="Times New Roman"/>
                <w:b/>
              </w:rPr>
              <w:t>Итого</w:t>
            </w:r>
            <w:r>
              <w:rPr>
                <w:rFonts w:ascii="Times New Roman" w:eastAsia="Century Schoolbook" w:hAnsi="Times New Roman" w:cs="Times New Roman"/>
                <w:b/>
              </w:rPr>
              <w:t>вый показатель</w:t>
            </w:r>
          </w:p>
          <w:p w:rsidR="00D76652" w:rsidRPr="000F3C24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>
              <w:rPr>
                <w:rFonts w:ascii="Times New Roman" w:eastAsia="Century Schoolbook" w:hAnsi="Times New Roman" w:cs="Times New Roman"/>
                <w:b/>
              </w:rPr>
              <w:t xml:space="preserve"> по группе</w:t>
            </w:r>
          </w:p>
        </w:tc>
        <w:tc>
          <w:tcPr>
            <w:tcW w:w="3051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right"/>
              <w:rPr>
                <w:rFonts w:ascii="Times New Roman" w:eastAsia="Century Schoolbook" w:hAnsi="Times New Roman" w:cs="Times New Roman"/>
                <w:i/>
              </w:rPr>
            </w:pPr>
          </w:p>
        </w:tc>
        <w:tc>
          <w:tcPr>
            <w:tcW w:w="2642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right"/>
              <w:rPr>
                <w:rFonts w:ascii="Times New Roman" w:eastAsia="Century Schoolbook" w:hAnsi="Times New Roman" w:cs="Times New Roman"/>
                <w:i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  <w:p w:rsidR="00D76652" w:rsidRPr="000F3C24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D76652" w:rsidRPr="000F3C24" w:rsidRDefault="00D76652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:rsidR="00D76652" w:rsidRDefault="00D76652" w:rsidP="00D76652"/>
    <w:p w:rsidR="00AB56EF" w:rsidRDefault="00AB56EF"/>
    <w:sectPr w:rsidR="00AB56EF" w:rsidSect="002F0C85">
      <w:pgSz w:w="16838" w:h="11906" w:orient="landscape"/>
      <w:pgMar w:top="566" w:right="851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76"/>
    <w:multiLevelType w:val="hybridMultilevel"/>
    <w:tmpl w:val="A39C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567"/>
    <w:multiLevelType w:val="hybridMultilevel"/>
    <w:tmpl w:val="DD7439A8"/>
    <w:lvl w:ilvl="0" w:tplc="2F983E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2365F"/>
    <w:multiLevelType w:val="hybridMultilevel"/>
    <w:tmpl w:val="2B9C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01E3"/>
    <w:multiLevelType w:val="hybridMultilevel"/>
    <w:tmpl w:val="4084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7F8D"/>
    <w:multiLevelType w:val="hybridMultilevel"/>
    <w:tmpl w:val="3A680FFA"/>
    <w:lvl w:ilvl="0" w:tplc="92486E4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EC75B1"/>
    <w:multiLevelType w:val="hybridMultilevel"/>
    <w:tmpl w:val="C9FC5C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7CF"/>
    <w:multiLevelType w:val="hybridMultilevel"/>
    <w:tmpl w:val="E9B8C96C"/>
    <w:lvl w:ilvl="0" w:tplc="D0A269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0A6692"/>
    <w:multiLevelType w:val="multilevel"/>
    <w:tmpl w:val="6BAC278A"/>
    <w:lvl w:ilvl="0">
      <w:start w:val="2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4F00"/>
    <w:multiLevelType w:val="hybridMultilevel"/>
    <w:tmpl w:val="7536379E"/>
    <w:lvl w:ilvl="0" w:tplc="12FE12C6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445FB1"/>
    <w:multiLevelType w:val="hybridMultilevel"/>
    <w:tmpl w:val="51D4B1C6"/>
    <w:lvl w:ilvl="0" w:tplc="7EC6F2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B4895"/>
    <w:multiLevelType w:val="hybridMultilevel"/>
    <w:tmpl w:val="A49ECC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818484B"/>
    <w:multiLevelType w:val="hybridMultilevel"/>
    <w:tmpl w:val="41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362"/>
    <w:multiLevelType w:val="hybridMultilevel"/>
    <w:tmpl w:val="B2A60BE2"/>
    <w:lvl w:ilvl="0" w:tplc="4E9AF912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561A0A"/>
    <w:multiLevelType w:val="hybridMultilevel"/>
    <w:tmpl w:val="72940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63C0"/>
    <w:multiLevelType w:val="hybridMultilevel"/>
    <w:tmpl w:val="E5AEF2B6"/>
    <w:lvl w:ilvl="0" w:tplc="D1CE6BE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35D9B"/>
    <w:multiLevelType w:val="multilevel"/>
    <w:tmpl w:val="76B0CCD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9"/>
    <w:rsid w:val="001B7779"/>
    <w:rsid w:val="005B7489"/>
    <w:rsid w:val="00662F51"/>
    <w:rsid w:val="00AB56EF"/>
    <w:rsid w:val="00D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6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7665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6652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7665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76652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7665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6652"/>
    <w:rPr>
      <w:rFonts w:ascii="Century Schoolbook" w:eastAsia="Century Schoolbook" w:hAnsi="Century Schoolbook" w:cs="Century Schoolbook"/>
      <w:i/>
      <w:iCs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76652"/>
    <w:pPr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D76652"/>
    <w:pPr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D76652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D76652"/>
    <w:pPr>
      <w:shd w:val="clear" w:color="auto" w:fill="FFFFFF"/>
      <w:spacing w:before="120" w:after="120" w:line="0" w:lineRule="atLeast"/>
      <w:jc w:val="right"/>
    </w:pPr>
    <w:rPr>
      <w:rFonts w:ascii="Century Schoolbook" w:eastAsia="Century Schoolbook" w:hAnsi="Century Schoolbook" w:cs="Century Schoolbook"/>
      <w:i/>
      <w:iCs/>
      <w:color w:val="auto"/>
      <w:spacing w:val="-10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D7665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76652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D76652"/>
    <w:pPr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766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665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76652"/>
  </w:style>
  <w:style w:type="paragraph" w:styleId="a9">
    <w:name w:val="footer"/>
    <w:basedOn w:val="a"/>
    <w:link w:val="aa"/>
    <w:uiPriority w:val="99"/>
    <w:unhideWhenUsed/>
    <w:rsid w:val="00D7665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7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6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7665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6652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7665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76652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7665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6652"/>
    <w:rPr>
      <w:rFonts w:ascii="Century Schoolbook" w:eastAsia="Century Schoolbook" w:hAnsi="Century Schoolbook" w:cs="Century Schoolbook"/>
      <w:i/>
      <w:iCs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76652"/>
    <w:pPr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D76652"/>
    <w:pPr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D76652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D76652"/>
    <w:pPr>
      <w:shd w:val="clear" w:color="auto" w:fill="FFFFFF"/>
      <w:spacing w:before="120" w:after="120" w:line="0" w:lineRule="atLeast"/>
      <w:jc w:val="right"/>
    </w:pPr>
    <w:rPr>
      <w:rFonts w:ascii="Century Schoolbook" w:eastAsia="Century Schoolbook" w:hAnsi="Century Schoolbook" w:cs="Century Schoolbook"/>
      <w:i/>
      <w:iCs/>
      <w:color w:val="auto"/>
      <w:spacing w:val="-10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D7665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76652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D76652"/>
    <w:pPr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766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665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76652"/>
  </w:style>
  <w:style w:type="paragraph" w:styleId="a9">
    <w:name w:val="footer"/>
    <w:basedOn w:val="a"/>
    <w:link w:val="aa"/>
    <w:uiPriority w:val="99"/>
    <w:unhideWhenUsed/>
    <w:rsid w:val="00D7665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7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3306</Words>
  <Characters>18847</Characters>
  <Application>Microsoft Office Word</Application>
  <DocSecurity>0</DocSecurity>
  <Lines>157</Lines>
  <Paragraphs>44</Paragraphs>
  <ScaleCrop>false</ScaleCrop>
  <Company/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MIHEEVA</cp:lastModifiedBy>
  <cp:revision>6</cp:revision>
  <dcterms:created xsi:type="dcterms:W3CDTF">2015-04-02T06:36:00Z</dcterms:created>
  <dcterms:modified xsi:type="dcterms:W3CDTF">2018-04-24T11:08:00Z</dcterms:modified>
</cp:coreProperties>
</file>